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073D2" w14:textId="5A9832E5" w:rsidR="006B2B28" w:rsidRDefault="00B96E40" w:rsidP="006335D8">
      <w:pPr>
        <w:jc w:val="center"/>
        <w:rPr>
          <w:noProof/>
        </w:rPr>
      </w:pPr>
      <w:r>
        <w:rPr>
          <w:noProof/>
        </w:rPr>
        <w:drawing>
          <wp:inline distT="0" distB="0" distL="0" distR="0" wp14:anchorId="13723D92" wp14:editId="0DFEC784">
            <wp:extent cx="3476625" cy="1344295"/>
            <wp:effectExtent l="0" t="0" r="9525" b="8255"/>
            <wp:docPr id="7" name="Picture 7" descr="Drawing of Cuest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8">
                      <a:extLst>
                        <a:ext uri="{28A0092B-C50C-407E-A947-70E740481C1C}">
                          <a14:useLocalDpi xmlns:a14="http://schemas.microsoft.com/office/drawing/2010/main" val="0"/>
                        </a:ext>
                      </a:extLst>
                    </a:blip>
                    <a:stretch>
                      <a:fillRect/>
                    </a:stretch>
                  </pic:blipFill>
                  <pic:spPr>
                    <a:xfrm>
                      <a:off x="0" y="0"/>
                      <a:ext cx="3476625" cy="1344295"/>
                    </a:xfrm>
                    <a:prstGeom prst="rect">
                      <a:avLst/>
                    </a:prstGeom>
                  </pic:spPr>
                </pic:pic>
              </a:graphicData>
            </a:graphic>
          </wp:inline>
        </w:drawing>
      </w:r>
    </w:p>
    <w:p w14:paraId="1BE35818" w14:textId="04B769FF" w:rsidR="006335D8" w:rsidRDefault="006335D8" w:rsidP="00C848C0">
      <w:pPr>
        <w:rPr>
          <w:rFonts w:ascii="Arial Black" w:hAnsi="Arial Black"/>
          <w:sz w:val="48"/>
          <w:szCs w:val="48"/>
        </w:rPr>
      </w:pPr>
    </w:p>
    <w:p w14:paraId="5D55EB7D" w14:textId="57D3E1F2" w:rsidR="00B96E40" w:rsidRDefault="00B96E40" w:rsidP="006335D8">
      <w:pPr>
        <w:jc w:val="center"/>
        <w:rPr>
          <w:rFonts w:ascii="Arial Black" w:hAnsi="Arial Black"/>
          <w:sz w:val="40"/>
          <w:szCs w:val="40"/>
        </w:rPr>
      </w:pPr>
    </w:p>
    <w:p w14:paraId="0B6A0BF8" w14:textId="757A0F6A" w:rsidR="006335D8" w:rsidRPr="006335D8" w:rsidRDefault="006335D8" w:rsidP="006335D8">
      <w:pPr>
        <w:jc w:val="center"/>
        <w:rPr>
          <w:rFonts w:ascii="Arial Black" w:hAnsi="Arial Black"/>
          <w:sz w:val="48"/>
          <w:szCs w:val="48"/>
        </w:rPr>
      </w:pPr>
      <w:r w:rsidRPr="00B96E40">
        <w:rPr>
          <w:rFonts w:ascii="Arial Black" w:hAnsi="Arial Black"/>
          <w:sz w:val="40"/>
          <w:szCs w:val="40"/>
        </w:rPr>
        <w:t>Disab</w:t>
      </w:r>
      <w:r w:rsidR="00903469">
        <w:rPr>
          <w:rFonts w:ascii="Arial Black" w:hAnsi="Arial Black"/>
          <w:sz w:val="40"/>
          <w:szCs w:val="40"/>
        </w:rPr>
        <w:t>ility</w:t>
      </w:r>
      <w:r w:rsidRPr="00B96E40">
        <w:rPr>
          <w:rFonts w:ascii="Arial Black" w:hAnsi="Arial Black"/>
          <w:sz w:val="40"/>
          <w:szCs w:val="40"/>
        </w:rPr>
        <w:t xml:space="preserve"> Su</w:t>
      </w:r>
      <w:r w:rsidR="00903469">
        <w:rPr>
          <w:rFonts w:ascii="Arial Black" w:hAnsi="Arial Black"/>
          <w:sz w:val="40"/>
          <w:szCs w:val="40"/>
        </w:rPr>
        <w:t>pport</w:t>
      </w:r>
      <w:r w:rsidRPr="00B96E40">
        <w:rPr>
          <w:rFonts w:ascii="Arial Black" w:hAnsi="Arial Black"/>
          <w:sz w:val="40"/>
          <w:szCs w:val="40"/>
        </w:rPr>
        <w:t xml:space="preserve"> Programs &amp; Services</w:t>
      </w:r>
      <w:r>
        <w:rPr>
          <w:rFonts w:ascii="Arial Black" w:hAnsi="Arial Black"/>
          <w:sz w:val="48"/>
          <w:szCs w:val="48"/>
        </w:rPr>
        <w:t xml:space="preserve"> </w:t>
      </w:r>
      <w:r w:rsidRPr="00B96E40">
        <w:rPr>
          <w:rFonts w:ascii="Arial Black" w:hAnsi="Arial Black"/>
          <w:sz w:val="72"/>
          <w:szCs w:val="72"/>
        </w:rPr>
        <w:t>Faculty Handbook</w:t>
      </w:r>
      <w:r w:rsidR="00DA7596">
        <w:rPr>
          <w:rFonts w:ascii="Times New Roman" w:hAnsi="Times New Roman" w:cs="Times New Roman"/>
          <w:noProof/>
        </w:rPr>
        <w:drawing>
          <wp:inline distT="0" distB="0" distL="0" distR="0" wp14:anchorId="6D245687" wp14:editId="4673B717">
            <wp:extent cx="5943600" cy="2704008"/>
            <wp:effectExtent l="95250" t="95250" r="95250" b="96520"/>
            <wp:docPr id="194" name="Picture 194" descr="Picture of aerial view of cuesta colle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Campus1_preview_jpeg.jpg"/>
                    <pic:cNvPicPr/>
                  </pic:nvPicPr>
                  <pic:blipFill>
                    <a:blip r:embed="rId9">
                      <a:extLst>
                        <a:ext uri="{28A0092B-C50C-407E-A947-70E740481C1C}">
                          <a14:useLocalDpi xmlns:a14="http://schemas.microsoft.com/office/drawing/2010/main" val="0"/>
                        </a:ext>
                      </a:extLst>
                    </a:blip>
                    <a:stretch>
                      <a:fillRect/>
                    </a:stretch>
                  </pic:blipFill>
                  <pic:spPr>
                    <a:xfrm>
                      <a:off x="0" y="0"/>
                      <a:ext cx="5943600" cy="2704008"/>
                    </a:xfrm>
                    <a:prstGeom prst="rect">
                      <a:avLst/>
                    </a:prstGeom>
                    <a:ln w="88900" cap="sq" cmpd="thickThin">
                      <a:solidFill>
                        <a:schemeClr val="accent6">
                          <a:lumMod val="75000"/>
                        </a:schemeClr>
                      </a:solidFill>
                      <a:prstDash val="solid"/>
                      <a:miter lim="800000"/>
                    </a:ln>
                    <a:effectLst>
                      <a:innerShdw blurRad="76200">
                        <a:srgbClr val="000000"/>
                      </a:innerShdw>
                    </a:effectLst>
                  </pic:spPr>
                </pic:pic>
              </a:graphicData>
            </a:graphic>
          </wp:inline>
        </w:drawing>
      </w:r>
    </w:p>
    <w:p w14:paraId="29255B4E" w14:textId="1AC317E8" w:rsidR="006B2B28" w:rsidRPr="006335D8" w:rsidRDefault="006B2B28" w:rsidP="006335D8">
      <w:pPr>
        <w:rPr>
          <w:sz w:val="48"/>
          <w:szCs w:val="48"/>
        </w:rPr>
      </w:pPr>
      <w:r>
        <w:br w:type="page"/>
      </w:r>
    </w:p>
    <w:sdt>
      <w:sdtPr>
        <w:id w:val="2113851903"/>
        <w:docPartObj>
          <w:docPartGallery w:val="Cover Pages"/>
          <w:docPartUnique/>
        </w:docPartObj>
      </w:sdtPr>
      <w:sdtContent>
        <w:p w14:paraId="265F24BE" w14:textId="1A682A24" w:rsidR="00C73129" w:rsidRDefault="00C73129"/>
        <w:p w14:paraId="441FDF0E" w14:textId="77777777" w:rsidR="001373C7" w:rsidRPr="00CF444B" w:rsidRDefault="001373C7" w:rsidP="0DFEC784">
          <w:pPr>
            <w:pStyle w:val="Heading1"/>
            <w:rPr>
              <w:rFonts w:ascii="Verdana" w:eastAsia="Verdana" w:hAnsi="Verdana" w:cs="Verdana"/>
              <w:b/>
              <w:bCs/>
              <w:color w:val="538135" w:themeColor="accent6" w:themeShade="BF"/>
              <w:sz w:val="28"/>
              <w:szCs w:val="28"/>
            </w:rPr>
          </w:pPr>
          <w:bookmarkStart w:id="0" w:name="_Int_P2cwb2s8"/>
          <w:r w:rsidRPr="0DFEC784">
            <w:rPr>
              <w:rFonts w:ascii="Verdana" w:eastAsia="Verdana" w:hAnsi="Verdana" w:cs="Verdana"/>
              <w:b/>
              <w:bCs/>
              <w:color w:val="538135" w:themeColor="accent6" w:themeShade="BF"/>
              <w:sz w:val="28"/>
              <w:szCs w:val="28"/>
            </w:rPr>
            <w:t>DSPS</w:t>
          </w:r>
          <w:bookmarkEnd w:id="0"/>
          <w:r w:rsidRPr="0DFEC784">
            <w:rPr>
              <w:rFonts w:ascii="Verdana" w:eastAsia="Verdana" w:hAnsi="Verdana" w:cs="Verdana"/>
              <w:b/>
              <w:bCs/>
              <w:color w:val="538135" w:themeColor="accent6" w:themeShade="BF"/>
              <w:sz w:val="28"/>
              <w:szCs w:val="28"/>
            </w:rPr>
            <w:t xml:space="preserve"> Contact Information</w:t>
          </w:r>
        </w:p>
        <w:p w14:paraId="4D5EDDDA" w14:textId="77581E1E" w:rsidR="00571C5E" w:rsidRPr="000E3D26" w:rsidRDefault="001373C7" w:rsidP="0DFEC784">
          <w:pPr>
            <w:pStyle w:val="Heading2"/>
            <w:rPr>
              <w:rFonts w:ascii="Verdana" w:eastAsia="Verdana" w:hAnsi="Verdana" w:cs="Verdana"/>
              <w:color w:val="000000" w:themeColor="text1"/>
              <w:sz w:val="22"/>
              <w:szCs w:val="22"/>
            </w:rPr>
          </w:pPr>
          <w:r w:rsidRPr="0DFEC784">
            <w:rPr>
              <w:rFonts w:ascii="Verdana" w:eastAsia="Verdana" w:hAnsi="Verdana" w:cs="Verdana"/>
              <w:color w:val="000000" w:themeColor="text1"/>
              <w:sz w:val="22"/>
              <w:szCs w:val="22"/>
            </w:rPr>
            <w:t xml:space="preserve">Director: </w:t>
          </w:r>
          <w:r w:rsidR="0070385E" w:rsidRPr="0DFEC784">
            <w:rPr>
              <w:rFonts w:ascii="Verdana" w:eastAsia="Verdana" w:hAnsi="Verdana" w:cs="Verdana"/>
              <w:color w:val="000000" w:themeColor="text1"/>
              <w:sz w:val="22"/>
              <w:szCs w:val="22"/>
            </w:rPr>
            <w:t>Stephanie Schlatter</w:t>
          </w:r>
          <w:r w:rsidRPr="0DFEC784">
            <w:rPr>
              <w:rFonts w:ascii="Verdana" w:eastAsia="Verdana" w:hAnsi="Verdana" w:cs="Verdana"/>
              <w:color w:val="000000" w:themeColor="text1"/>
              <w:sz w:val="22"/>
              <w:szCs w:val="22"/>
            </w:rPr>
            <w:t xml:space="preserve"> (805) </w:t>
          </w:r>
          <w:r w:rsidR="0070385E" w:rsidRPr="0DFEC784">
            <w:rPr>
              <w:rFonts w:ascii="Verdana" w:eastAsia="Verdana" w:hAnsi="Verdana" w:cs="Verdana"/>
              <w:color w:val="000000" w:themeColor="text1"/>
              <w:sz w:val="22"/>
              <w:szCs w:val="22"/>
            </w:rPr>
            <w:t>592-9417</w:t>
          </w:r>
          <w:r w:rsidR="000552EC" w:rsidRPr="0DFEC784">
            <w:rPr>
              <w:rFonts w:ascii="Verdana" w:eastAsia="Verdana" w:hAnsi="Verdana" w:cs="Verdana"/>
              <w:color w:val="000000" w:themeColor="text1"/>
              <w:sz w:val="22"/>
              <w:szCs w:val="22"/>
            </w:rPr>
            <w:t xml:space="preserve"> </w:t>
          </w:r>
          <w:hyperlink r:id="rId10">
            <w:r w:rsidR="00AE1EA3" w:rsidRPr="0DFEC784">
              <w:rPr>
                <w:rStyle w:val="Hyperlink"/>
                <w:rFonts w:ascii="Verdana" w:eastAsia="Verdana" w:hAnsi="Verdana" w:cs="Verdana"/>
                <w:color w:val="000000" w:themeColor="text1"/>
                <w:sz w:val="22"/>
                <w:szCs w:val="22"/>
              </w:rPr>
              <w:t>stephanie_schlatter@cuesta.edu</w:t>
            </w:r>
          </w:hyperlink>
        </w:p>
        <w:p w14:paraId="0A75F654" w14:textId="65A1FE80" w:rsidR="001373C7" w:rsidRPr="000E3D26" w:rsidRDefault="001373C7" w:rsidP="0DFEC784">
          <w:pPr>
            <w:pStyle w:val="Heading3"/>
            <w:rPr>
              <w:rFonts w:ascii="Verdana" w:eastAsia="Verdana" w:hAnsi="Verdana" w:cs="Verdana"/>
              <w:color w:val="000000" w:themeColor="text1"/>
              <w:sz w:val="22"/>
              <w:szCs w:val="22"/>
            </w:rPr>
          </w:pPr>
          <w:r w:rsidRPr="0DFEC784">
            <w:rPr>
              <w:rFonts w:ascii="Verdana" w:eastAsia="Verdana" w:hAnsi="Verdana" w:cs="Verdana"/>
              <w:color w:val="000000" w:themeColor="text1"/>
              <w:sz w:val="22"/>
              <w:szCs w:val="22"/>
            </w:rPr>
            <w:t>Front Desk:</w:t>
          </w:r>
          <w:r w:rsidR="006966F7" w:rsidRPr="0DFEC784">
            <w:rPr>
              <w:rFonts w:ascii="Verdana" w:eastAsia="Verdana" w:hAnsi="Verdana" w:cs="Verdana"/>
              <w:color w:val="000000" w:themeColor="text1"/>
              <w:sz w:val="22"/>
              <w:szCs w:val="22"/>
            </w:rPr>
            <w:t xml:space="preserve"> Answers </w:t>
          </w:r>
          <w:bookmarkStart w:id="1" w:name="_Int_N0ZTG0Ck"/>
          <w:r w:rsidR="006966F7" w:rsidRPr="0DFEC784">
            <w:rPr>
              <w:rFonts w:ascii="Verdana" w:eastAsia="Verdana" w:hAnsi="Verdana" w:cs="Verdana"/>
              <w:color w:val="000000" w:themeColor="text1"/>
              <w:sz w:val="22"/>
              <w:szCs w:val="22"/>
            </w:rPr>
            <w:t>general questions</w:t>
          </w:r>
          <w:bookmarkEnd w:id="1"/>
          <w:r w:rsidR="006966F7" w:rsidRPr="0DFEC784">
            <w:rPr>
              <w:rFonts w:ascii="Verdana" w:eastAsia="Verdana" w:hAnsi="Verdana" w:cs="Verdana"/>
              <w:color w:val="000000" w:themeColor="text1"/>
              <w:sz w:val="22"/>
              <w:szCs w:val="22"/>
            </w:rPr>
            <w:t xml:space="preserve"> and directs inquiries to appropriate staff</w:t>
          </w:r>
        </w:p>
        <w:p w14:paraId="43490529" w14:textId="1EA6684A" w:rsidR="00FE59B2" w:rsidRDefault="002F5976" w:rsidP="0DFEC784">
          <w:pPr>
            <w:pStyle w:val="ListParagraph"/>
            <w:numPr>
              <w:ilvl w:val="0"/>
              <w:numId w:val="30"/>
            </w:numPr>
            <w:rPr>
              <w:rFonts w:ascii="Verdana" w:eastAsia="Verdana" w:hAnsi="Verdana" w:cs="Verdana"/>
            </w:rPr>
          </w:pPr>
          <w:r>
            <w:rPr>
              <w:rFonts w:ascii="Verdana" w:eastAsia="Verdana" w:hAnsi="Verdana" w:cs="Verdana"/>
            </w:rPr>
            <w:t>Alysha Nye</w:t>
          </w:r>
          <w:r w:rsidR="00FE59B2" w:rsidRPr="0DFEC784">
            <w:rPr>
              <w:rFonts w:ascii="Verdana" w:eastAsia="Verdana" w:hAnsi="Verdana" w:cs="Verdana"/>
            </w:rPr>
            <w:t>- San Luis Obispo Campus- Program Assistant</w:t>
          </w:r>
        </w:p>
        <w:p w14:paraId="300C99B4" w14:textId="05FA9B4B" w:rsidR="00FE59B2" w:rsidRDefault="00FF078B" w:rsidP="0DFEC784">
          <w:pPr>
            <w:pStyle w:val="ListParagraph"/>
            <w:numPr>
              <w:ilvl w:val="1"/>
              <w:numId w:val="30"/>
            </w:numPr>
            <w:rPr>
              <w:rFonts w:ascii="Verdana" w:eastAsia="Verdana" w:hAnsi="Verdana" w:cs="Verdana"/>
            </w:rPr>
          </w:pPr>
          <w:hyperlink r:id="rId11" w:history="1">
            <w:r w:rsidRPr="003F79A4">
              <w:rPr>
                <w:rStyle w:val="Hyperlink"/>
                <w:rFonts w:ascii="Verdana" w:eastAsia="Verdana" w:hAnsi="Verdana" w:cs="Verdana"/>
              </w:rPr>
              <w:t>alysha_nye@cuesta.edu</w:t>
            </w:r>
          </w:hyperlink>
        </w:p>
        <w:p w14:paraId="6D9328E3" w14:textId="48E0F2DC" w:rsidR="00B11E8A" w:rsidRDefault="00B11E8A" w:rsidP="0DFEC784">
          <w:pPr>
            <w:pStyle w:val="ListParagraph"/>
            <w:numPr>
              <w:ilvl w:val="1"/>
              <w:numId w:val="30"/>
            </w:numPr>
            <w:rPr>
              <w:rFonts w:ascii="Verdana" w:eastAsia="Verdana" w:hAnsi="Verdana" w:cs="Verdana"/>
            </w:rPr>
          </w:pPr>
          <w:r w:rsidRPr="0DFEC784">
            <w:rPr>
              <w:rFonts w:ascii="Verdana" w:eastAsia="Verdana" w:hAnsi="Verdana" w:cs="Verdana"/>
            </w:rPr>
            <w:t>(805)592-</w:t>
          </w:r>
          <w:r w:rsidR="00FF078B">
            <w:rPr>
              <w:rFonts w:ascii="Verdana" w:eastAsia="Verdana" w:hAnsi="Verdana" w:cs="Verdana"/>
            </w:rPr>
            <w:t>3148</w:t>
          </w:r>
        </w:p>
        <w:p w14:paraId="562FA688" w14:textId="3517A798" w:rsidR="001412C5" w:rsidRDefault="00543451" w:rsidP="0DFEC784">
          <w:pPr>
            <w:pStyle w:val="ListParagraph"/>
            <w:numPr>
              <w:ilvl w:val="0"/>
              <w:numId w:val="30"/>
            </w:numPr>
            <w:rPr>
              <w:rFonts w:ascii="Verdana" w:eastAsia="Verdana" w:hAnsi="Verdana" w:cs="Verdana"/>
            </w:rPr>
          </w:pPr>
          <w:r w:rsidRPr="0DFEC784">
            <w:rPr>
              <w:rFonts w:ascii="Verdana" w:eastAsia="Verdana" w:hAnsi="Verdana" w:cs="Verdana"/>
            </w:rPr>
            <w:t>Ju</w:t>
          </w:r>
          <w:r w:rsidR="00C5497E" w:rsidRPr="0DFEC784">
            <w:rPr>
              <w:rFonts w:ascii="Verdana" w:eastAsia="Verdana" w:hAnsi="Verdana" w:cs="Verdana"/>
            </w:rPr>
            <w:t>dy Ritmiller</w:t>
          </w:r>
          <w:r w:rsidR="046BE931" w:rsidRPr="0DFEC784">
            <w:rPr>
              <w:rFonts w:ascii="Verdana" w:eastAsia="Verdana" w:hAnsi="Verdana" w:cs="Verdana"/>
            </w:rPr>
            <w:t>- Program Assistant</w:t>
          </w:r>
        </w:p>
        <w:p w14:paraId="157185A6" w14:textId="015650BE" w:rsidR="001412C5" w:rsidRDefault="0075602B" w:rsidP="0DFEC784">
          <w:pPr>
            <w:pStyle w:val="ListParagraph"/>
            <w:numPr>
              <w:ilvl w:val="1"/>
              <w:numId w:val="30"/>
            </w:numPr>
            <w:rPr>
              <w:rFonts w:ascii="Verdana" w:eastAsia="Verdana" w:hAnsi="Verdana" w:cs="Verdana"/>
            </w:rPr>
          </w:pPr>
          <w:hyperlink r:id="rId12">
            <w:r w:rsidRPr="0DFEC784">
              <w:rPr>
                <w:rStyle w:val="Hyperlink"/>
                <w:rFonts w:ascii="Verdana" w:eastAsia="Verdana" w:hAnsi="Verdana" w:cs="Verdana"/>
              </w:rPr>
              <w:t>judy_ritmil@cuesta.edu</w:t>
            </w:r>
          </w:hyperlink>
        </w:p>
        <w:p w14:paraId="49B25540" w14:textId="77777777" w:rsidR="00AE1EA3" w:rsidRDefault="004E1BF5" w:rsidP="0DFEC784">
          <w:pPr>
            <w:pStyle w:val="ListParagraph"/>
            <w:numPr>
              <w:ilvl w:val="1"/>
              <w:numId w:val="30"/>
            </w:numPr>
            <w:rPr>
              <w:rFonts w:ascii="Verdana" w:eastAsia="Verdana" w:hAnsi="Verdana" w:cs="Verdana"/>
            </w:rPr>
          </w:pPr>
          <w:r w:rsidRPr="0DFEC784">
            <w:rPr>
              <w:rFonts w:ascii="Verdana" w:eastAsia="Verdana" w:hAnsi="Verdana" w:cs="Verdana"/>
            </w:rPr>
            <w:t>(805)5</w:t>
          </w:r>
          <w:r w:rsidR="00571C5E" w:rsidRPr="0DFEC784">
            <w:rPr>
              <w:rFonts w:ascii="Verdana" w:eastAsia="Verdana" w:hAnsi="Verdana" w:cs="Verdana"/>
            </w:rPr>
            <w:t>92-9615</w:t>
          </w:r>
        </w:p>
        <w:p w14:paraId="52E3B71C" w14:textId="2687FAEE" w:rsidR="00EE2643" w:rsidRPr="003F5DCA" w:rsidRDefault="001373C7" w:rsidP="0DFEC784">
          <w:pPr>
            <w:pStyle w:val="Heading3"/>
            <w:rPr>
              <w:rFonts w:ascii="Verdana" w:eastAsia="Verdana" w:hAnsi="Verdana" w:cs="Verdana"/>
              <w:bCs/>
              <w:color w:val="auto"/>
              <w:sz w:val="22"/>
              <w:szCs w:val="22"/>
            </w:rPr>
          </w:pPr>
          <w:r w:rsidRPr="0DFEC784">
            <w:rPr>
              <w:rStyle w:val="Heading3Char"/>
              <w:rFonts w:ascii="Verdana" w:eastAsia="Verdana" w:hAnsi="Verdana" w:cs="Verdana"/>
              <w:b/>
              <w:bCs/>
              <w:color w:val="auto"/>
              <w:sz w:val="22"/>
              <w:szCs w:val="22"/>
            </w:rPr>
            <w:t>Specialists</w:t>
          </w:r>
          <w:r w:rsidR="00EE2643" w:rsidRPr="0DFEC784">
            <w:rPr>
              <w:rStyle w:val="Heading3Char"/>
              <w:rFonts w:ascii="Verdana" w:eastAsia="Verdana" w:hAnsi="Verdana" w:cs="Verdana"/>
              <w:b/>
              <w:bCs/>
              <w:color w:val="auto"/>
              <w:sz w:val="22"/>
              <w:szCs w:val="22"/>
            </w:rPr>
            <w:t>: Professional DSPS guidance for students and faculty, student academic accommodation plans, and learning disability testing</w:t>
          </w:r>
        </w:p>
        <w:p w14:paraId="2386702F" w14:textId="2A0FE74B" w:rsidR="00F93B47" w:rsidRDefault="00F93B47" w:rsidP="0DFEC784">
          <w:pPr>
            <w:pStyle w:val="NoSpacing"/>
            <w:numPr>
              <w:ilvl w:val="0"/>
              <w:numId w:val="31"/>
            </w:numPr>
            <w:rPr>
              <w:rFonts w:ascii="Verdana" w:eastAsia="Verdana" w:hAnsi="Verdana" w:cs="Verdana"/>
            </w:rPr>
          </w:pPr>
          <w:r w:rsidRPr="0DFEC784">
            <w:rPr>
              <w:rFonts w:ascii="Verdana" w:eastAsia="Verdana" w:hAnsi="Verdana" w:cs="Verdana"/>
            </w:rPr>
            <w:t xml:space="preserve">Kathy Peters- (Fully Remote) </w:t>
          </w:r>
          <w:r w:rsidR="48B2747D" w:rsidRPr="0DFEC784">
            <w:rPr>
              <w:rFonts w:ascii="Verdana" w:eastAsia="Verdana" w:hAnsi="Verdana" w:cs="Verdana"/>
            </w:rPr>
            <w:t>SLO &amp; NCC</w:t>
          </w:r>
        </w:p>
        <w:p w14:paraId="4823C5C6" w14:textId="5F6ED4DD" w:rsidR="00F93B47" w:rsidRDefault="00402F47" w:rsidP="0DFEC784">
          <w:pPr>
            <w:pStyle w:val="NoSpacing"/>
            <w:numPr>
              <w:ilvl w:val="1"/>
              <w:numId w:val="31"/>
            </w:numPr>
            <w:rPr>
              <w:rFonts w:ascii="Verdana" w:eastAsia="Verdana" w:hAnsi="Verdana" w:cs="Verdana"/>
            </w:rPr>
          </w:pPr>
          <w:hyperlink r:id="rId13">
            <w:r w:rsidRPr="0DFEC784">
              <w:rPr>
                <w:rStyle w:val="Hyperlink"/>
                <w:rFonts w:ascii="Verdana" w:eastAsia="Verdana" w:hAnsi="Verdana" w:cs="Verdana"/>
              </w:rPr>
              <w:t>kpeters@cuesta.edu</w:t>
            </w:r>
          </w:hyperlink>
        </w:p>
        <w:p w14:paraId="27056FB6" w14:textId="4B3FE32E" w:rsidR="00402F47" w:rsidRDefault="00402F47" w:rsidP="0DFEC784">
          <w:pPr>
            <w:pStyle w:val="NoSpacing"/>
            <w:numPr>
              <w:ilvl w:val="1"/>
              <w:numId w:val="31"/>
            </w:numPr>
            <w:rPr>
              <w:rFonts w:ascii="Verdana" w:eastAsia="Verdana" w:hAnsi="Verdana" w:cs="Verdana"/>
            </w:rPr>
          </w:pPr>
          <w:r w:rsidRPr="0DFEC784">
            <w:rPr>
              <w:rFonts w:ascii="Verdana" w:eastAsia="Verdana" w:hAnsi="Verdana" w:cs="Verdana"/>
            </w:rPr>
            <w:t>(805)592-9483</w:t>
          </w:r>
        </w:p>
        <w:p w14:paraId="0AC5DA55" w14:textId="3E727250" w:rsidR="0DFEC784" w:rsidRDefault="0DFEC784" w:rsidP="0DFEC784">
          <w:pPr>
            <w:pStyle w:val="NoSpacing"/>
            <w:rPr>
              <w:rFonts w:ascii="Verdana" w:eastAsia="Verdana" w:hAnsi="Verdana" w:cs="Verdana"/>
            </w:rPr>
          </w:pPr>
        </w:p>
        <w:p w14:paraId="73131091" w14:textId="40F4C48E" w:rsidR="00402F47" w:rsidRPr="003F5DCA" w:rsidRDefault="00A42537" w:rsidP="0DFEC784">
          <w:pPr>
            <w:pStyle w:val="Heading3"/>
            <w:rPr>
              <w:rFonts w:ascii="Verdana" w:eastAsia="Verdana" w:hAnsi="Verdana" w:cs="Verdana"/>
              <w:color w:val="auto"/>
              <w:sz w:val="22"/>
              <w:szCs w:val="22"/>
            </w:rPr>
          </w:pPr>
          <w:r w:rsidRPr="0DFEC784">
            <w:rPr>
              <w:rFonts w:ascii="Verdana" w:eastAsia="Verdana" w:hAnsi="Verdana" w:cs="Verdana"/>
              <w:color w:val="auto"/>
              <w:sz w:val="22"/>
              <w:szCs w:val="22"/>
            </w:rPr>
            <w:t>Support Services</w:t>
          </w:r>
          <w:r w:rsidR="00AE1EA3" w:rsidRPr="0DFEC784">
            <w:rPr>
              <w:rFonts w:ascii="Verdana" w:eastAsia="Verdana" w:hAnsi="Verdana" w:cs="Verdana"/>
              <w:color w:val="auto"/>
              <w:sz w:val="22"/>
              <w:szCs w:val="22"/>
            </w:rPr>
            <w:t xml:space="preserve">: Provides DSPS support services including alternative testing, </w:t>
          </w:r>
          <w:r w:rsidR="00A565F9" w:rsidRPr="0DFEC784">
            <w:rPr>
              <w:rFonts w:ascii="Verdana" w:eastAsia="Verdana" w:hAnsi="Verdana" w:cs="Verdana"/>
              <w:color w:val="auto"/>
              <w:sz w:val="22"/>
              <w:szCs w:val="22"/>
            </w:rPr>
            <w:t>note taking, assistive technology, adaptive furniture, ASL interpreters, and alternative media/books</w:t>
          </w:r>
        </w:p>
        <w:p w14:paraId="75EBA2D4" w14:textId="7D5423FE" w:rsidR="005A6015" w:rsidRDefault="00FF078B" w:rsidP="0DFEC784">
          <w:pPr>
            <w:pStyle w:val="ListParagraph"/>
            <w:numPr>
              <w:ilvl w:val="0"/>
              <w:numId w:val="33"/>
            </w:numPr>
            <w:rPr>
              <w:rFonts w:ascii="Verdana" w:eastAsia="Verdana" w:hAnsi="Verdana" w:cs="Verdana"/>
            </w:rPr>
          </w:pPr>
          <w:r>
            <w:rPr>
              <w:rFonts w:ascii="Verdana" w:eastAsia="Verdana" w:hAnsi="Verdana" w:cs="Verdana"/>
            </w:rPr>
            <w:t>Devina Knott</w:t>
          </w:r>
          <w:r w:rsidRPr="0DFEC784">
            <w:rPr>
              <w:rFonts w:ascii="Verdana" w:eastAsia="Verdana" w:hAnsi="Verdana" w:cs="Verdana"/>
            </w:rPr>
            <w:t xml:space="preserve"> </w:t>
          </w:r>
          <w:r w:rsidR="00DE3105" w:rsidRPr="0DFEC784">
            <w:rPr>
              <w:rFonts w:ascii="Verdana" w:eastAsia="Verdana" w:hAnsi="Verdana" w:cs="Verdana"/>
            </w:rPr>
            <w:t>- Testing Coordinator</w:t>
          </w:r>
        </w:p>
        <w:p w14:paraId="348AEFA5" w14:textId="474EBC75" w:rsidR="0088116F" w:rsidRDefault="00FF078B" w:rsidP="0DFEC784">
          <w:pPr>
            <w:pStyle w:val="ListParagraph"/>
            <w:numPr>
              <w:ilvl w:val="1"/>
              <w:numId w:val="33"/>
            </w:numPr>
            <w:rPr>
              <w:rFonts w:ascii="Verdana" w:eastAsia="Verdana" w:hAnsi="Verdana" w:cs="Verdana"/>
            </w:rPr>
          </w:pPr>
          <w:hyperlink r:id="rId14" w:history="1">
            <w:r w:rsidRPr="003F79A4">
              <w:rPr>
                <w:rStyle w:val="Hyperlink"/>
                <w:rFonts w:ascii="Verdana" w:eastAsia="Verdana" w:hAnsi="Verdana" w:cs="Verdana"/>
              </w:rPr>
              <w:t>Devina Knott@cuesta.edu</w:t>
            </w:r>
          </w:hyperlink>
        </w:p>
        <w:p w14:paraId="27E0F4F5" w14:textId="12B9BBC2" w:rsidR="00F54D8E" w:rsidRDefault="00F54D8E" w:rsidP="0DFEC784">
          <w:pPr>
            <w:pStyle w:val="ListParagraph"/>
            <w:numPr>
              <w:ilvl w:val="1"/>
              <w:numId w:val="33"/>
            </w:numPr>
            <w:rPr>
              <w:rFonts w:ascii="Verdana" w:eastAsia="Verdana" w:hAnsi="Verdana" w:cs="Verdana"/>
            </w:rPr>
          </w:pPr>
          <w:r w:rsidRPr="0DFEC784">
            <w:rPr>
              <w:rFonts w:ascii="Verdana" w:eastAsia="Verdana" w:hAnsi="Verdana" w:cs="Verdana"/>
            </w:rPr>
            <w:t>alttest</w:t>
          </w:r>
          <w:r w:rsidR="00A505E1" w:rsidRPr="0DFEC784">
            <w:rPr>
              <w:rFonts w:ascii="Verdana" w:eastAsia="Verdana" w:hAnsi="Verdana" w:cs="Verdana"/>
            </w:rPr>
            <w:t>@cuesta.edu</w:t>
          </w:r>
        </w:p>
        <w:p w14:paraId="60398FB0" w14:textId="12A21712" w:rsidR="005736E5" w:rsidRPr="00CD6043" w:rsidRDefault="0088116F" w:rsidP="00CD6043">
          <w:pPr>
            <w:pStyle w:val="ListParagraph"/>
            <w:numPr>
              <w:ilvl w:val="1"/>
              <w:numId w:val="33"/>
            </w:numPr>
            <w:rPr>
              <w:rFonts w:ascii="Verdana" w:eastAsia="Verdana" w:hAnsi="Verdana" w:cs="Verdana"/>
            </w:rPr>
          </w:pPr>
          <w:r w:rsidRPr="0DFEC784">
            <w:rPr>
              <w:rFonts w:ascii="Verdana" w:eastAsia="Verdana" w:hAnsi="Verdana" w:cs="Verdana"/>
            </w:rPr>
            <w:t>(805)592-9485</w:t>
          </w:r>
        </w:p>
        <w:p w14:paraId="0C8707B6" w14:textId="02A1D7D9" w:rsidR="005736E5" w:rsidRDefault="005736E5" w:rsidP="00970595">
          <w:pPr>
            <w:pStyle w:val="ListParagraph"/>
            <w:numPr>
              <w:ilvl w:val="0"/>
              <w:numId w:val="33"/>
            </w:numPr>
            <w:rPr>
              <w:rFonts w:ascii="Verdana" w:eastAsia="Verdana" w:hAnsi="Verdana" w:cs="Verdana"/>
            </w:rPr>
          </w:pPr>
          <w:r>
            <w:rPr>
              <w:rFonts w:ascii="Verdana" w:eastAsia="Verdana" w:hAnsi="Verdana" w:cs="Verdana"/>
            </w:rPr>
            <w:t>Juan Pa</w:t>
          </w:r>
          <w:r w:rsidR="006A6ECF">
            <w:rPr>
              <w:rFonts w:ascii="Verdana" w:eastAsia="Verdana" w:hAnsi="Verdana" w:cs="Verdana"/>
            </w:rPr>
            <w:t>blo</w:t>
          </w:r>
          <w:r>
            <w:rPr>
              <w:rFonts w:ascii="Verdana" w:eastAsia="Verdana" w:hAnsi="Verdana" w:cs="Verdana"/>
            </w:rPr>
            <w:t xml:space="preserve"> Vega Quinones – Alternative Media Facilitator</w:t>
          </w:r>
        </w:p>
        <w:p w14:paraId="486C6EE5" w14:textId="6A31BF75" w:rsidR="005736E5" w:rsidRDefault="00CD6043" w:rsidP="00CD6043">
          <w:pPr>
            <w:pStyle w:val="ListParagraph"/>
            <w:numPr>
              <w:ilvl w:val="1"/>
              <w:numId w:val="33"/>
            </w:numPr>
            <w:rPr>
              <w:rFonts w:ascii="Verdana" w:eastAsia="Verdana" w:hAnsi="Verdana" w:cs="Verdana"/>
            </w:rPr>
          </w:pPr>
          <w:hyperlink r:id="rId15" w:history="1">
            <w:r w:rsidRPr="00CD6043">
              <w:rPr>
                <w:rFonts w:ascii="Verdana" w:eastAsia="Verdana" w:hAnsi="Verdana" w:cs="Verdana"/>
              </w:rPr>
              <w:t>Juan_vegaquinones@cuesta.edu</w:t>
            </w:r>
          </w:hyperlink>
          <w:r w:rsidR="004F0604">
            <w:rPr>
              <w:rFonts w:ascii="Verdana" w:eastAsia="Verdana" w:hAnsi="Verdana" w:cs="Verdana"/>
            </w:rPr>
            <w:t xml:space="preserve"> </w:t>
          </w:r>
        </w:p>
        <w:p w14:paraId="30241FAB" w14:textId="2B026140" w:rsidR="00337FF6" w:rsidRDefault="00337FF6" w:rsidP="00CD6043">
          <w:pPr>
            <w:pStyle w:val="ListParagraph"/>
            <w:numPr>
              <w:ilvl w:val="1"/>
              <w:numId w:val="33"/>
            </w:numPr>
            <w:rPr>
              <w:rFonts w:ascii="Verdana" w:eastAsia="Verdana" w:hAnsi="Verdana" w:cs="Verdana"/>
            </w:rPr>
          </w:pPr>
          <w:r>
            <w:rPr>
              <w:rFonts w:ascii="Verdana" w:eastAsia="Verdana" w:hAnsi="Verdana" w:cs="Verdana"/>
            </w:rPr>
            <w:t>(805)592-</w:t>
          </w:r>
          <w:r w:rsidR="00970595">
            <w:rPr>
              <w:rFonts w:ascii="Verdana" w:eastAsia="Verdana" w:hAnsi="Verdana" w:cs="Verdana"/>
            </w:rPr>
            <w:t>9248</w:t>
          </w:r>
        </w:p>
        <w:p w14:paraId="514B243F" w14:textId="0A8719A5" w:rsidR="009B6F32" w:rsidRDefault="005A1E75" w:rsidP="0DFEC784">
          <w:pPr>
            <w:pStyle w:val="ListParagraph"/>
            <w:numPr>
              <w:ilvl w:val="0"/>
              <w:numId w:val="33"/>
            </w:numPr>
            <w:rPr>
              <w:rFonts w:ascii="Verdana" w:eastAsia="Verdana" w:hAnsi="Verdana" w:cs="Verdana"/>
            </w:rPr>
          </w:pPr>
          <w:r w:rsidRPr="0DFEC784">
            <w:rPr>
              <w:rFonts w:ascii="Verdana" w:eastAsia="Verdana" w:hAnsi="Verdana" w:cs="Verdana"/>
            </w:rPr>
            <w:t>Dannielle Vogel</w:t>
          </w:r>
          <w:r w:rsidR="00DE3105" w:rsidRPr="0DFEC784">
            <w:rPr>
              <w:rFonts w:ascii="Verdana" w:eastAsia="Verdana" w:hAnsi="Verdana" w:cs="Verdana"/>
            </w:rPr>
            <w:t>- Accom</w:t>
          </w:r>
          <w:r w:rsidR="00523A49" w:rsidRPr="0DFEC784">
            <w:rPr>
              <w:rFonts w:ascii="Verdana" w:eastAsia="Verdana" w:hAnsi="Verdana" w:cs="Verdana"/>
            </w:rPr>
            <w:t>modation Assistant</w:t>
          </w:r>
        </w:p>
        <w:p w14:paraId="6CC871A9" w14:textId="748B3611" w:rsidR="005A1E75" w:rsidRDefault="00353716" w:rsidP="0DFEC784">
          <w:pPr>
            <w:pStyle w:val="ListParagraph"/>
            <w:numPr>
              <w:ilvl w:val="1"/>
              <w:numId w:val="33"/>
            </w:numPr>
            <w:rPr>
              <w:rFonts w:ascii="Verdana" w:eastAsia="Verdana" w:hAnsi="Verdana" w:cs="Verdana"/>
            </w:rPr>
          </w:pPr>
          <w:hyperlink r:id="rId16">
            <w:r w:rsidRPr="0DFEC784">
              <w:rPr>
                <w:rStyle w:val="Hyperlink"/>
                <w:rFonts w:ascii="Verdana" w:eastAsia="Verdana" w:hAnsi="Verdana" w:cs="Verdana"/>
              </w:rPr>
              <w:t>danniellevogel@cuesta.edu</w:t>
            </w:r>
          </w:hyperlink>
        </w:p>
        <w:p w14:paraId="68F92290" w14:textId="697E5223" w:rsidR="009B6F32" w:rsidRDefault="00353716" w:rsidP="0DFEC784">
          <w:pPr>
            <w:pStyle w:val="ListParagraph"/>
            <w:numPr>
              <w:ilvl w:val="1"/>
              <w:numId w:val="33"/>
            </w:numPr>
            <w:rPr>
              <w:rFonts w:ascii="Verdana" w:eastAsia="Verdana" w:hAnsi="Verdana" w:cs="Verdana"/>
            </w:rPr>
          </w:pPr>
          <w:r w:rsidRPr="0DFEC784">
            <w:rPr>
              <w:rFonts w:ascii="Verdana" w:eastAsia="Verdana" w:hAnsi="Verdana" w:cs="Verdana"/>
            </w:rPr>
            <w:t>(805)</w:t>
          </w:r>
          <w:r w:rsidR="00777006" w:rsidRPr="0DFEC784">
            <w:rPr>
              <w:rFonts w:ascii="Verdana" w:eastAsia="Verdana" w:hAnsi="Verdana" w:cs="Verdana"/>
            </w:rPr>
            <w:t>592</w:t>
          </w:r>
          <w:r w:rsidR="001F32DA" w:rsidRPr="0DFEC784">
            <w:rPr>
              <w:rFonts w:ascii="Verdana" w:eastAsia="Verdana" w:hAnsi="Verdana" w:cs="Verdana"/>
            </w:rPr>
            <w:t>-9565</w:t>
          </w:r>
        </w:p>
        <w:p w14:paraId="7B110C54" w14:textId="35EE921C" w:rsidR="00A52F47" w:rsidRDefault="00A52F47" w:rsidP="0DFEC784">
          <w:pPr>
            <w:pStyle w:val="ListParagraph"/>
            <w:numPr>
              <w:ilvl w:val="0"/>
              <w:numId w:val="33"/>
            </w:numPr>
            <w:rPr>
              <w:rFonts w:ascii="Verdana" w:eastAsia="Verdana" w:hAnsi="Verdana" w:cs="Verdana"/>
            </w:rPr>
          </w:pPr>
          <w:r w:rsidRPr="0DFEC784">
            <w:rPr>
              <w:rFonts w:ascii="Verdana" w:eastAsia="Verdana" w:hAnsi="Verdana" w:cs="Verdana"/>
            </w:rPr>
            <w:t>Jo Malizia</w:t>
          </w:r>
          <w:r w:rsidR="00523A49" w:rsidRPr="0DFEC784">
            <w:rPr>
              <w:rFonts w:ascii="Verdana" w:eastAsia="Verdana" w:hAnsi="Verdana" w:cs="Verdana"/>
            </w:rPr>
            <w:t>- ASL Inte</w:t>
          </w:r>
          <w:r w:rsidR="00A452E9" w:rsidRPr="0DFEC784">
            <w:rPr>
              <w:rFonts w:ascii="Verdana" w:eastAsia="Verdana" w:hAnsi="Verdana" w:cs="Verdana"/>
            </w:rPr>
            <w:t>rpr</w:t>
          </w:r>
          <w:r w:rsidRPr="0DFEC784">
            <w:rPr>
              <w:rFonts w:ascii="Verdana" w:eastAsia="Verdana" w:hAnsi="Verdana" w:cs="Verdana"/>
            </w:rPr>
            <w:t>eter</w:t>
          </w:r>
        </w:p>
        <w:p w14:paraId="21958F41" w14:textId="6EBAC910" w:rsidR="00AD460D" w:rsidRDefault="00AD460D" w:rsidP="0DFEC784">
          <w:pPr>
            <w:pStyle w:val="ListParagraph"/>
            <w:numPr>
              <w:ilvl w:val="1"/>
              <w:numId w:val="33"/>
            </w:numPr>
            <w:rPr>
              <w:rFonts w:ascii="Verdana" w:eastAsia="Verdana" w:hAnsi="Verdana" w:cs="Verdana"/>
            </w:rPr>
          </w:pPr>
          <w:hyperlink r:id="rId17">
            <w:r w:rsidRPr="0DFEC784">
              <w:rPr>
                <w:rStyle w:val="Hyperlink"/>
                <w:rFonts w:ascii="Verdana" w:eastAsia="Verdana" w:hAnsi="Verdana" w:cs="Verdana"/>
              </w:rPr>
              <w:t>joann_malizia@cuesta.edu</w:t>
            </w:r>
          </w:hyperlink>
        </w:p>
        <w:p w14:paraId="503EBF9B" w14:textId="2CDF941C" w:rsidR="00523A49" w:rsidRDefault="00AD460D" w:rsidP="0DFEC784">
          <w:pPr>
            <w:pStyle w:val="ListParagraph"/>
            <w:numPr>
              <w:ilvl w:val="1"/>
              <w:numId w:val="33"/>
            </w:numPr>
            <w:rPr>
              <w:rFonts w:ascii="Verdana" w:eastAsia="Verdana" w:hAnsi="Verdana" w:cs="Verdana"/>
            </w:rPr>
          </w:pPr>
          <w:r w:rsidRPr="0DFEC784">
            <w:rPr>
              <w:rFonts w:ascii="Verdana" w:eastAsia="Verdana" w:hAnsi="Verdana" w:cs="Verdana"/>
            </w:rPr>
            <w:t>(805)592-9217</w:t>
          </w:r>
        </w:p>
        <w:p w14:paraId="47C638D0" w14:textId="53D799CF" w:rsidR="004B491C" w:rsidRDefault="00E220FC" w:rsidP="0DFEC784">
          <w:pPr>
            <w:pStyle w:val="ListParagraph"/>
            <w:numPr>
              <w:ilvl w:val="0"/>
              <w:numId w:val="33"/>
            </w:numPr>
            <w:rPr>
              <w:rFonts w:ascii="Verdana" w:eastAsia="Verdana" w:hAnsi="Verdana" w:cs="Verdana"/>
            </w:rPr>
          </w:pPr>
          <w:r w:rsidRPr="0DFEC784">
            <w:rPr>
              <w:rFonts w:ascii="Verdana" w:eastAsia="Verdana" w:hAnsi="Verdana" w:cs="Verdana"/>
            </w:rPr>
            <w:t xml:space="preserve">Christine Groff </w:t>
          </w:r>
          <w:r w:rsidR="004B491C" w:rsidRPr="0DFEC784">
            <w:rPr>
              <w:rFonts w:ascii="Verdana" w:eastAsia="Verdana" w:hAnsi="Verdana" w:cs="Verdana"/>
            </w:rPr>
            <w:t>-ASL Interpreter</w:t>
          </w:r>
        </w:p>
        <w:p w14:paraId="710694E3" w14:textId="137E34A1" w:rsidR="004B491C" w:rsidRDefault="00B278A4" w:rsidP="0DFEC784">
          <w:pPr>
            <w:pStyle w:val="ListParagraph"/>
            <w:numPr>
              <w:ilvl w:val="1"/>
              <w:numId w:val="33"/>
            </w:numPr>
            <w:rPr>
              <w:rFonts w:ascii="Verdana" w:eastAsia="Verdana" w:hAnsi="Verdana" w:cs="Verdana"/>
            </w:rPr>
          </w:pPr>
          <w:hyperlink r:id="rId18">
            <w:r w:rsidRPr="0DFEC784">
              <w:rPr>
                <w:rStyle w:val="Hyperlink"/>
                <w:rFonts w:ascii="Verdana" w:eastAsia="Verdana" w:hAnsi="Verdana" w:cs="Verdana"/>
              </w:rPr>
              <w:t>christine_groff@cuesta.edu</w:t>
            </w:r>
          </w:hyperlink>
        </w:p>
        <w:p w14:paraId="54BCFE56" w14:textId="079803B1" w:rsidR="00A644A4" w:rsidRDefault="00AD460D" w:rsidP="0DFEC784">
          <w:pPr>
            <w:pStyle w:val="ListParagraph"/>
            <w:numPr>
              <w:ilvl w:val="1"/>
              <w:numId w:val="33"/>
            </w:numPr>
            <w:rPr>
              <w:rFonts w:ascii="Verdana" w:eastAsia="Verdana" w:hAnsi="Verdana" w:cs="Verdana"/>
            </w:rPr>
          </w:pPr>
          <w:r w:rsidRPr="0DFEC784">
            <w:rPr>
              <w:rFonts w:ascii="Verdana" w:eastAsia="Verdana" w:hAnsi="Verdana" w:cs="Verdana"/>
            </w:rPr>
            <w:t>(805)</w:t>
          </w:r>
          <w:r w:rsidR="00A644A4" w:rsidRPr="0DFEC784">
            <w:rPr>
              <w:rFonts w:ascii="Verdana" w:eastAsia="Verdana" w:hAnsi="Verdana" w:cs="Verdana"/>
            </w:rPr>
            <w:t>592-9349</w:t>
          </w:r>
        </w:p>
        <w:p w14:paraId="3A0CC179" w14:textId="54AA0552" w:rsidR="00A644A4" w:rsidRDefault="00A644A4" w:rsidP="0DFEC784">
          <w:pPr>
            <w:pStyle w:val="ListParagraph"/>
            <w:numPr>
              <w:ilvl w:val="0"/>
              <w:numId w:val="33"/>
            </w:numPr>
            <w:rPr>
              <w:rFonts w:ascii="Verdana" w:eastAsia="Verdana" w:hAnsi="Verdana" w:cs="Verdana"/>
            </w:rPr>
          </w:pPr>
          <w:r w:rsidRPr="0DFEC784">
            <w:rPr>
              <w:rFonts w:ascii="Verdana" w:eastAsia="Verdana" w:hAnsi="Verdana" w:cs="Verdana"/>
            </w:rPr>
            <w:t>Michelle Bach</w:t>
          </w:r>
          <w:r w:rsidR="006461A0" w:rsidRPr="0DFEC784">
            <w:rPr>
              <w:rFonts w:ascii="Verdana" w:eastAsia="Verdana" w:hAnsi="Verdana" w:cs="Verdana"/>
            </w:rPr>
            <w:t>-Peters- Department Assistant</w:t>
          </w:r>
        </w:p>
        <w:p w14:paraId="68B035C5" w14:textId="14517737" w:rsidR="006461A0" w:rsidRDefault="00B278A4" w:rsidP="0DFEC784">
          <w:pPr>
            <w:pStyle w:val="ListParagraph"/>
            <w:numPr>
              <w:ilvl w:val="1"/>
              <w:numId w:val="33"/>
            </w:numPr>
            <w:rPr>
              <w:rFonts w:ascii="Verdana" w:eastAsia="Verdana" w:hAnsi="Verdana" w:cs="Verdana"/>
            </w:rPr>
          </w:pPr>
          <w:hyperlink r:id="rId19">
            <w:r w:rsidRPr="0DFEC784">
              <w:rPr>
                <w:rStyle w:val="Hyperlink"/>
                <w:rFonts w:ascii="Verdana" w:eastAsia="Verdana" w:hAnsi="Verdana" w:cs="Verdana"/>
              </w:rPr>
              <w:t>michelle_bachpeters@cuesta.edu</w:t>
            </w:r>
          </w:hyperlink>
        </w:p>
        <w:p w14:paraId="7487CA97" w14:textId="65ADC0F2" w:rsidR="00B278A4" w:rsidRDefault="00B278A4" w:rsidP="0DFEC784">
          <w:pPr>
            <w:pStyle w:val="ListParagraph"/>
            <w:numPr>
              <w:ilvl w:val="1"/>
              <w:numId w:val="33"/>
            </w:numPr>
            <w:rPr>
              <w:rFonts w:ascii="Verdana" w:eastAsia="Verdana" w:hAnsi="Verdana" w:cs="Verdana"/>
            </w:rPr>
          </w:pPr>
          <w:r w:rsidRPr="0DFEC784">
            <w:rPr>
              <w:rFonts w:ascii="Verdana" w:eastAsia="Verdana" w:hAnsi="Verdana" w:cs="Verdana"/>
            </w:rPr>
            <w:t>(805)592-</w:t>
          </w:r>
          <w:r w:rsidR="00CB5FA9" w:rsidRPr="0DFEC784">
            <w:rPr>
              <w:rFonts w:ascii="Verdana" w:eastAsia="Verdana" w:hAnsi="Verdana" w:cs="Verdana"/>
            </w:rPr>
            <w:t>9348</w:t>
          </w:r>
        </w:p>
        <w:p w14:paraId="4E899975" w14:textId="5C2E00DA" w:rsidR="00842588" w:rsidRPr="003F5DCA" w:rsidRDefault="001373C7" w:rsidP="0DFEC784">
          <w:pPr>
            <w:pStyle w:val="Heading3"/>
            <w:rPr>
              <w:rFonts w:ascii="Verdana" w:eastAsia="Verdana" w:hAnsi="Verdana" w:cs="Verdana"/>
              <w:color w:val="auto"/>
              <w:sz w:val="22"/>
              <w:szCs w:val="22"/>
            </w:rPr>
          </w:pPr>
          <w:r w:rsidRPr="0DFEC784">
            <w:rPr>
              <w:rFonts w:ascii="Verdana" w:eastAsia="Verdana" w:hAnsi="Verdana" w:cs="Verdana"/>
              <w:color w:val="auto"/>
              <w:sz w:val="22"/>
              <w:szCs w:val="22"/>
            </w:rPr>
            <w:lastRenderedPageBreak/>
            <w:t>Academic Counseling:</w:t>
          </w:r>
          <w:r w:rsidR="00CB5FA9" w:rsidRPr="0DFEC784">
            <w:rPr>
              <w:rFonts w:ascii="Verdana" w:eastAsia="Verdana" w:hAnsi="Verdana" w:cs="Verdana"/>
              <w:color w:val="auto"/>
              <w:sz w:val="22"/>
              <w:szCs w:val="22"/>
            </w:rPr>
            <w:t xml:space="preserve"> Academic Planning </w:t>
          </w:r>
          <w:r w:rsidR="00842588" w:rsidRPr="0DFEC784">
            <w:rPr>
              <w:rFonts w:ascii="Verdana" w:eastAsia="Verdana" w:hAnsi="Verdana" w:cs="Verdana"/>
              <w:color w:val="auto"/>
              <w:sz w:val="22"/>
              <w:szCs w:val="22"/>
            </w:rPr>
            <w:t xml:space="preserve">and counseling for DSPS students </w:t>
          </w:r>
        </w:p>
        <w:p w14:paraId="0E15B65C" w14:textId="12E92360" w:rsidR="00197D88" w:rsidRDefault="00CD6043" w:rsidP="0DFEC784">
          <w:pPr>
            <w:pStyle w:val="ListParagraph"/>
            <w:numPr>
              <w:ilvl w:val="0"/>
              <w:numId w:val="38"/>
            </w:numPr>
            <w:spacing w:after="0" w:line="240" w:lineRule="auto"/>
            <w:rPr>
              <w:rFonts w:ascii="Verdana" w:eastAsia="Verdana" w:hAnsi="Verdana" w:cs="Verdana"/>
            </w:rPr>
          </w:pPr>
          <w:r>
            <w:rPr>
              <w:rFonts w:ascii="Verdana" w:eastAsia="Verdana" w:hAnsi="Verdana" w:cs="Verdana"/>
            </w:rPr>
            <w:t>Jamie Bettencourt</w:t>
          </w:r>
        </w:p>
        <w:p w14:paraId="4210D2C4" w14:textId="1CFBBA38" w:rsidR="007E02F0" w:rsidRDefault="007E02F0" w:rsidP="007E02F0">
          <w:pPr>
            <w:pStyle w:val="ListParagraph"/>
            <w:numPr>
              <w:ilvl w:val="1"/>
              <w:numId w:val="38"/>
            </w:numPr>
            <w:spacing w:after="0" w:line="240" w:lineRule="auto"/>
            <w:rPr>
              <w:rFonts w:ascii="Verdana" w:eastAsia="Verdana" w:hAnsi="Verdana" w:cs="Verdana"/>
            </w:rPr>
          </w:pPr>
          <w:hyperlink r:id="rId20" w:history="1">
            <w:r w:rsidRPr="003F79A4">
              <w:rPr>
                <w:rStyle w:val="Hyperlink"/>
                <w:rFonts w:ascii="Verdana" w:eastAsia="Verdana" w:hAnsi="Verdana" w:cs="Verdana"/>
              </w:rPr>
              <w:t>Jeremy_bettencourt@cuesta.edu</w:t>
            </w:r>
          </w:hyperlink>
        </w:p>
        <w:p w14:paraId="3B1E0FCC" w14:textId="228A9D50" w:rsidR="007E02F0" w:rsidRDefault="00B11BA0" w:rsidP="007E02F0">
          <w:pPr>
            <w:pStyle w:val="ListParagraph"/>
            <w:numPr>
              <w:ilvl w:val="1"/>
              <w:numId w:val="38"/>
            </w:numPr>
            <w:spacing w:after="0" w:line="240" w:lineRule="auto"/>
            <w:rPr>
              <w:rFonts w:ascii="Verdana" w:eastAsia="Verdana" w:hAnsi="Verdana" w:cs="Verdana"/>
            </w:rPr>
          </w:pPr>
          <w:r>
            <w:rPr>
              <w:rFonts w:ascii="Verdana" w:eastAsia="Verdana" w:hAnsi="Verdana" w:cs="Verdana"/>
            </w:rPr>
            <w:t>(805)592-9543</w:t>
          </w:r>
        </w:p>
        <w:p w14:paraId="125B7D7A" w14:textId="3EB759C7" w:rsidR="001373C7" w:rsidRPr="00CF5D38" w:rsidRDefault="001373C7" w:rsidP="0DFEC784">
          <w:pPr>
            <w:pStyle w:val="Heading3"/>
            <w:spacing w:line="240" w:lineRule="auto"/>
            <w:rPr>
              <w:rFonts w:ascii="Verdana" w:eastAsia="Verdana" w:hAnsi="Verdana" w:cs="Verdana"/>
              <w:b w:val="0"/>
              <w:color w:val="auto"/>
              <w:sz w:val="22"/>
              <w:szCs w:val="22"/>
            </w:rPr>
          </w:pPr>
          <w:r w:rsidRPr="0DFEC784">
            <w:rPr>
              <w:rFonts w:ascii="Verdana" w:eastAsia="Verdana" w:hAnsi="Verdana" w:cs="Verdana"/>
              <w:bCs/>
              <w:color w:val="auto"/>
              <w:sz w:val="22"/>
              <w:szCs w:val="22"/>
            </w:rPr>
            <w:t xml:space="preserve">Locations:  </w:t>
          </w:r>
          <w:r w:rsidRPr="0DFEC784">
            <w:rPr>
              <w:rFonts w:ascii="Verdana" w:eastAsia="Verdana" w:hAnsi="Verdana" w:cs="Verdana"/>
              <w:b w:val="0"/>
              <w:color w:val="auto"/>
              <w:sz w:val="22"/>
              <w:szCs w:val="22"/>
            </w:rPr>
            <w:t xml:space="preserve"> </w:t>
          </w:r>
          <w:bookmarkStart w:id="2" w:name="_Int_7POVQ5Sc"/>
          <w:r w:rsidRPr="0DFEC784">
            <w:rPr>
              <w:rFonts w:ascii="Verdana" w:eastAsia="Verdana" w:hAnsi="Verdana" w:cs="Verdana"/>
              <w:b w:val="0"/>
              <w:color w:val="auto"/>
              <w:sz w:val="22"/>
              <w:szCs w:val="22"/>
            </w:rPr>
            <w:t>SLO</w:t>
          </w:r>
          <w:bookmarkEnd w:id="2"/>
          <w:r w:rsidRPr="0DFEC784">
            <w:rPr>
              <w:rFonts w:ascii="Verdana" w:eastAsia="Verdana" w:hAnsi="Verdana" w:cs="Verdana"/>
              <w:b w:val="0"/>
              <w:color w:val="auto"/>
              <w:sz w:val="22"/>
              <w:szCs w:val="22"/>
            </w:rPr>
            <w:t xml:space="preserve"> Campus - </w:t>
          </w:r>
          <w:proofErr w:type="spellStart"/>
          <w:r w:rsidRPr="0DFEC784">
            <w:rPr>
              <w:rFonts w:ascii="Verdana" w:eastAsia="Verdana" w:hAnsi="Verdana" w:cs="Verdana"/>
              <w:b w:val="0"/>
              <w:color w:val="auto"/>
              <w:sz w:val="22"/>
              <w:szCs w:val="22"/>
            </w:rPr>
            <w:t>Bldg</w:t>
          </w:r>
          <w:proofErr w:type="spellEnd"/>
          <w:r w:rsidRPr="0DFEC784">
            <w:rPr>
              <w:rFonts w:ascii="Verdana" w:eastAsia="Verdana" w:hAnsi="Verdana" w:cs="Verdana"/>
              <w:b w:val="0"/>
              <w:color w:val="auto"/>
              <w:sz w:val="22"/>
              <w:szCs w:val="22"/>
            </w:rPr>
            <w:t xml:space="preserve"> 3300 Student Success Center</w:t>
          </w:r>
          <w:r w:rsidR="62941160" w:rsidRPr="0DFEC784">
            <w:rPr>
              <w:rFonts w:ascii="Verdana" w:eastAsia="Verdana" w:hAnsi="Verdana" w:cs="Verdana"/>
              <w:b w:val="0"/>
              <w:color w:val="auto"/>
              <w:sz w:val="22"/>
              <w:szCs w:val="22"/>
            </w:rPr>
            <w:t xml:space="preserve"> </w:t>
          </w:r>
          <w:r w:rsidRPr="0DFEC784">
            <w:rPr>
              <w:rFonts w:ascii="Verdana" w:eastAsia="Verdana" w:hAnsi="Verdana" w:cs="Verdana"/>
              <w:b w:val="0"/>
              <w:color w:val="auto"/>
              <w:sz w:val="22"/>
              <w:szCs w:val="22"/>
            </w:rPr>
            <w:t xml:space="preserve">NC Campus - </w:t>
          </w:r>
          <w:proofErr w:type="spellStart"/>
          <w:r w:rsidRPr="0DFEC784">
            <w:rPr>
              <w:rFonts w:ascii="Verdana" w:eastAsia="Verdana" w:hAnsi="Verdana" w:cs="Verdana"/>
              <w:b w:val="0"/>
              <w:color w:val="auto"/>
              <w:sz w:val="22"/>
              <w:szCs w:val="22"/>
            </w:rPr>
            <w:t>Bldg</w:t>
          </w:r>
          <w:proofErr w:type="spellEnd"/>
          <w:r w:rsidRPr="0DFEC784">
            <w:rPr>
              <w:rFonts w:ascii="Verdana" w:eastAsia="Verdana" w:hAnsi="Verdana" w:cs="Verdana"/>
              <w:b w:val="0"/>
              <w:color w:val="auto"/>
              <w:sz w:val="22"/>
              <w:szCs w:val="22"/>
            </w:rPr>
            <w:t xml:space="preserve"> N3100 Rm 3121</w:t>
          </w:r>
        </w:p>
        <w:p w14:paraId="6AB6750D" w14:textId="5A63E769" w:rsidR="00C73129" w:rsidRDefault="00C73129" w:rsidP="0DFEC784">
          <w:pPr>
            <w:rPr>
              <w:rFonts w:ascii="Verdana" w:eastAsia="Verdana" w:hAnsi="Verdana" w:cs="Verdana"/>
            </w:rPr>
          </w:pPr>
          <w:r w:rsidRPr="0DFEC784">
            <w:rPr>
              <w:rFonts w:ascii="Verdana" w:eastAsia="Verdana" w:hAnsi="Verdana" w:cs="Verdana"/>
            </w:rPr>
            <w:br w:type="page"/>
          </w:r>
        </w:p>
      </w:sdtContent>
    </w:sdt>
    <w:p w14:paraId="2197B18B" w14:textId="6CD81477" w:rsidR="00614BBE" w:rsidRPr="00CF444B" w:rsidRDefault="00C95D6D" w:rsidP="0DFEC784">
      <w:pPr>
        <w:pStyle w:val="Heading1"/>
        <w:rPr>
          <w:rFonts w:ascii="Verdana" w:eastAsia="Verdana" w:hAnsi="Verdana" w:cs="Verdana"/>
          <w:b/>
          <w:bCs/>
          <w:color w:val="538135" w:themeColor="accent6" w:themeShade="BF"/>
        </w:rPr>
      </w:pPr>
      <w:r w:rsidRPr="0DFEC784">
        <w:rPr>
          <w:rFonts w:ascii="Verdana" w:eastAsia="Verdana" w:hAnsi="Verdana" w:cs="Verdana"/>
          <w:b/>
          <w:bCs/>
          <w:color w:val="538135" w:themeColor="accent6" w:themeShade="BF"/>
        </w:rPr>
        <w:lastRenderedPageBreak/>
        <w:t>TABLE OF CONTENTS</w:t>
      </w:r>
    </w:p>
    <w:p w14:paraId="08BEC48B" w14:textId="42AA776F" w:rsidR="00C54241" w:rsidRPr="00C3475D" w:rsidRDefault="00C95D6D" w:rsidP="0DFEC784">
      <w:pPr>
        <w:rPr>
          <w:rFonts w:ascii="Verdana" w:eastAsia="Verdana" w:hAnsi="Verdana" w:cs="Verdana"/>
        </w:rPr>
      </w:pPr>
      <w:r w:rsidRPr="00C3475D">
        <w:softHyphen/>
      </w:r>
      <w:r w:rsidRPr="00C3475D">
        <w:softHyphen/>
      </w:r>
      <w:r w:rsidRPr="00C3475D">
        <w:softHyphen/>
      </w:r>
      <w:r w:rsidRPr="00C3475D">
        <w:softHyphen/>
      </w:r>
      <w:r w:rsidRPr="00C3475D">
        <w:softHyphen/>
      </w:r>
      <w:r w:rsidRPr="00C3475D">
        <w:softHyphen/>
      </w:r>
      <w:r w:rsidRPr="00C3475D">
        <w:softHyphen/>
      </w:r>
      <w:r w:rsidRPr="00C3475D">
        <w:softHyphen/>
      </w:r>
      <w:r w:rsidRPr="00C3475D">
        <w:softHyphen/>
      </w:r>
      <w:r w:rsidRPr="00C3475D">
        <w:softHyphen/>
      </w:r>
      <w:r w:rsidRPr="00C3475D">
        <w:softHyphen/>
      </w:r>
      <w:r w:rsidRPr="00C3475D">
        <w:softHyphen/>
      </w:r>
      <w:r w:rsidRPr="00C3475D">
        <w:softHyphen/>
      </w:r>
      <w:r w:rsidRPr="00C3475D">
        <w:softHyphen/>
      </w:r>
    </w:p>
    <w:p w14:paraId="599D92D6" w14:textId="05C0F476" w:rsidR="00C95D6D" w:rsidRPr="00C3475D" w:rsidRDefault="00C95D6D" w:rsidP="0DFEC784">
      <w:pPr>
        <w:rPr>
          <w:rFonts w:ascii="Verdana" w:eastAsia="Verdana" w:hAnsi="Verdana" w:cs="Verdana"/>
        </w:rPr>
      </w:pPr>
      <w:r w:rsidRPr="0DFEC784">
        <w:rPr>
          <w:rFonts w:ascii="Verdana" w:eastAsia="Verdana" w:hAnsi="Verdana" w:cs="Verdana"/>
        </w:rPr>
        <w:t xml:space="preserve">TITLE </w:t>
      </w:r>
      <w:r>
        <w:tab/>
      </w:r>
      <w:r>
        <w:tab/>
      </w:r>
      <w:r>
        <w:tab/>
      </w:r>
      <w:r>
        <w:tab/>
      </w:r>
      <w:r>
        <w:tab/>
      </w:r>
      <w:r>
        <w:tab/>
      </w:r>
      <w:r>
        <w:tab/>
      </w:r>
      <w:r>
        <w:tab/>
      </w:r>
      <w:r>
        <w:tab/>
      </w:r>
      <w:r>
        <w:tab/>
      </w:r>
      <w:r w:rsidRPr="0DFEC784">
        <w:rPr>
          <w:rFonts w:ascii="Verdana" w:eastAsia="Verdana" w:hAnsi="Verdana" w:cs="Verdana"/>
        </w:rPr>
        <w:t>PAGE</w:t>
      </w:r>
    </w:p>
    <w:p w14:paraId="566EFED9" w14:textId="5830C0FA" w:rsidR="00C95D6D" w:rsidRPr="00C3475D" w:rsidRDefault="00C95D6D" w:rsidP="0DFEC784">
      <w:pPr>
        <w:rPr>
          <w:rFonts w:ascii="Verdana" w:eastAsia="Verdana" w:hAnsi="Verdana" w:cs="Verdana"/>
          <w:sz w:val="24"/>
          <w:szCs w:val="24"/>
        </w:rPr>
      </w:pPr>
    </w:p>
    <w:p w14:paraId="72A06693" w14:textId="3DFE334C" w:rsidR="00C95D6D" w:rsidRPr="00E40DA8" w:rsidRDefault="00C95D6D" w:rsidP="0DFEC784">
      <w:pPr>
        <w:pStyle w:val="ListParagraph"/>
        <w:numPr>
          <w:ilvl w:val="0"/>
          <w:numId w:val="39"/>
        </w:numPr>
        <w:spacing w:line="240" w:lineRule="auto"/>
        <w:rPr>
          <w:rFonts w:ascii="Verdana" w:eastAsia="Verdana" w:hAnsi="Verdana" w:cs="Verdana"/>
          <w:sz w:val="24"/>
          <w:szCs w:val="24"/>
        </w:rPr>
      </w:pPr>
      <w:r w:rsidRPr="0DFEC784">
        <w:rPr>
          <w:rFonts w:ascii="Verdana" w:eastAsia="Verdana" w:hAnsi="Verdana" w:cs="Verdana"/>
          <w:sz w:val="24"/>
          <w:szCs w:val="24"/>
        </w:rPr>
        <w:t xml:space="preserve">Introduction &amp; </w:t>
      </w:r>
      <w:r w:rsidR="00EC471F" w:rsidRPr="0DFEC784">
        <w:rPr>
          <w:rFonts w:ascii="Verdana" w:eastAsia="Verdana" w:hAnsi="Verdana" w:cs="Verdana"/>
          <w:sz w:val="24"/>
          <w:szCs w:val="24"/>
        </w:rPr>
        <w:t>Governing ………………………………………………………. 3</w:t>
      </w:r>
    </w:p>
    <w:p w14:paraId="722236D8" w14:textId="51CD596B" w:rsidR="00C3475D" w:rsidRPr="00C3475D" w:rsidRDefault="00C3475D" w:rsidP="0DFEC784">
      <w:pPr>
        <w:spacing w:line="240" w:lineRule="auto"/>
        <w:rPr>
          <w:rFonts w:ascii="Verdana" w:eastAsia="Verdana" w:hAnsi="Verdana" w:cs="Verdana"/>
          <w:sz w:val="24"/>
          <w:szCs w:val="24"/>
        </w:rPr>
      </w:pPr>
    </w:p>
    <w:p w14:paraId="04445E56" w14:textId="7B58A9DA" w:rsidR="00263AEC" w:rsidRPr="00E40DA8" w:rsidRDefault="00263AEC" w:rsidP="0DFEC784">
      <w:pPr>
        <w:pStyle w:val="ListParagraph"/>
        <w:numPr>
          <w:ilvl w:val="0"/>
          <w:numId w:val="39"/>
        </w:numPr>
        <w:spacing w:line="240" w:lineRule="auto"/>
        <w:rPr>
          <w:rFonts w:ascii="Verdana" w:eastAsia="Verdana" w:hAnsi="Verdana" w:cs="Verdana"/>
          <w:sz w:val="24"/>
          <w:szCs w:val="24"/>
        </w:rPr>
      </w:pPr>
      <w:r w:rsidRPr="0DFEC784">
        <w:rPr>
          <w:rFonts w:ascii="Verdana" w:eastAsia="Verdana" w:hAnsi="Verdana" w:cs="Verdana"/>
          <w:sz w:val="24"/>
          <w:szCs w:val="24"/>
        </w:rPr>
        <w:t>What do you kno</w:t>
      </w:r>
      <w:r w:rsidR="00C3475D" w:rsidRPr="0DFEC784">
        <w:rPr>
          <w:rFonts w:ascii="Verdana" w:eastAsia="Verdana" w:hAnsi="Verdana" w:cs="Verdana"/>
          <w:sz w:val="24"/>
          <w:szCs w:val="24"/>
        </w:rPr>
        <w:t>w</w:t>
      </w:r>
      <w:r w:rsidRPr="0DFEC784">
        <w:rPr>
          <w:rFonts w:ascii="Verdana" w:eastAsia="Verdana" w:hAnsi="Verdana" w:cs="Verdana"/>
          <w:sz w:val="24"/>
          <w:szCs w:val="24"/>
        </w:rPr>
        <w:t xml:space="preserve"> about DSPS</w:t>
      </w:r>
      <w:r w:rsidR="00724C2D" w:rsidRPr="0DFEC784">
        <w:rPr>
          <w:rFonts w:ascii="Verdana" w:eastAsia="Verdana" w:hAnsi="Verdana" w:cs="Verdana"/>
          <w:sz w:val="24"/>
          <w:szCs w:val="24"/>
        </w:rPr>
        <w:t>?</w:t>
      </w:r>
      <w:r w:rsidR="00EC471F" w:rsidRPr="0DFEC784">
        <w:rPr>
          <w:rFonts w:ascii="Verdana" w:eastAsia="Verdana" w:hAnsi="Verdana" w:cs="Verdana"/>
          <w:sz w:val="24"/>
          <w:szCs w:val="24"/>
        </w:rPr>
        <w:t xml:space="preserve"> ………………………………………………</w:t>
      </w:r>
      <w:r w:rsidR="00BB06EF" w:rsidRPr="0DFEC784">
        <w:rPr>
          <w:rFonts w:ascii="Verdana" w:eastAsia="Verdana" w:hAnsi="Verdana" w:cs="Verdana"/>
          <w:sz w:val="24"/>
          <w:szCs w:val="24"/>
        </w:rPr>
        <w:t>…5</w:t>
      </w:r>
    </w:p>
    <w:p w14:paraId="32928A20" w14:textId="4C38BC9E" w:rsidR="00263AEC" w:rsidRPr="00C3475D" w:rsidRDefault="00263AEC" w:rsidP="0DFEC784">
      <w:pPr>
        <w:spacing w:line="240" w:lineRule="auto"/>
        <w:rPr>
          <w:rFonts w:ascii="Verdana" w:eastAsia="Verdana" w:hAnsi="Verdana" w:cs="Verdana"/>
          <w:sz w:val="24"/>
          <w:szCs w:val="24"/>
        </w:rPr>
      </w:pPr>
    </w:p>
    <w:p w14:paraId="4C12C338" w14:textId="6CBA88BC" w:rsidR="00C95D6D" w:rsidRPr="007B05CA" w:rsidRDefault="00C95D6D" w:rsidP="0DFEC784">
      <w:pPr>
        <w:pStyle w:val="ListParagraph"/>
        <w:numPr>
          <w:ilvl w:val="0"/>
          <w:numId w:val="39"/>
        </w:numPr>
        <w:spacing w:line="240" w:lineRule="auto"/>
        <w:rPr>
          <w:rFonts w:ascii="Verdana" w:eastAsia="Verdana" w:hAnsi="Verdana" w:cs="Verdana"/>
          <w:sz w:val="24"/>
          <w:szCs w:val="24"/>
        </w:rPr>
      </w:pPr>
      <w:r w:rsidRPr="0DFEC784">
        <w:rPr>
          <w:rFonts w:ascii="Verdana" w:eastAsia="Verdana" w:hAnsi="Verdana" w:cs="Verdana"/>
          <w:sz w:val="24"/>
          <w:szCs w:val="24"/>
        </w:rPr>
        <w:t>Tips for Faculty</w:t>
      </w:r>
      <w:r w:rsidR="00060BFB" w:rsidRPr="0DFEC784">
        <w:rPr>
          <w:rFonts w:ascii="Verdana" w:eastAsia="Verdana" w:hAnsi="Verdana" w:cs="Verdana"/>
          <w:sz w:val="24"/>
          <w:szCs w:val="24"/>
        </w:rPr>
        <w:t xml:space="preserve"> …………………………………………………………………. 7</w:t>
      </w:r>
      <w:r>
        <w:tab/>
      </w:r>
      <w:r>
        <w:tab/>
      </w:r>
    </w:p>
    <w:p w14:paraId="4C348BDD" w14:textId="5F3CEB9F" w:rsidR="00C95D6D" w:rsidRPr="007B05CA" w:rsidRDefault="00C95D6D" w:rsidP="0DFEC784">
      <w:pPr>
        <w:spacing w:line="240" w:lineRule="auto"/>
        <w:rPr>
          <w:rFonts w:ascii="Verdana" w:eastAsia="Verdana" w:hAnsi="Verdana" w:cs="Verdana"/>
          <w:sz w:val="24"/>
          <w:szCs w:val="24"/>
        </w:rPr>
      </w:pPr>
      <w:r w:rsidRPr="0DFEC784">
        <w:rPr>
          <w:rFonts w:ascii="Verdana" w:eastAsia="Verdana" w:hAnsi="Verdana" w:cs="Verdana"/>
          <w:sz w:val="24"/>
          <w:szCs w:val="24"/>
        </w:rPr>
        <w:t xml:space="preserve">   </w:t>
      </w:r>
    </w:p>
    <w:p w14:paraId="22BF94F0" w14:textId="376B9862" w:rsidR="00C95D6D" w:rsidRPr="00E40DA8" w:rsidRDefault="00C95D6D" w:rsidP="0DFEC784">
      <w:pPr>
        <w:pStyle w:val="ListParagraph"/>
        <w:numPr>
          <w:ilvl w:val="0"/>
          <w:numId w:val="39"/>
        </w:numPr>
        <w:spacing w:line="240" w:lineRule="auto"/>
        <w:rPr>
          <w:rFonts w:ascii="Verdana" w:eastAsia="Verdana" w:hAnsi="Verdana" w:cs="Verdana"/>
          <w:sz w:val="24"/>
          <w:szCs w:val="24"/>
        </w:rPr>
      </w:pPr>
      <w:r w:rsidRPr="0DFEC784">
        <w:rPr>
          <w:rFonts w:ascii="Verdana" w:eastAsia="Verdana" w:hAnsi="Verdana" w:cs="Verdana"/>
          <w:sz w:val="24"/>
          <w:szCs w:val="24"/>
        </w:rPr>
        <w:t>Accommodations and Services</w:t>
      </w:r>
      <w:r w:rsidR="00060BFB" w:rsidRPr="0DFEC784">
        <w:rPr>
          <w:rFonts w:ascii="Verdana" w:eastAsia="Verdana" w:hAnsi="Verdana" w:cs="Verdana"/>
          <w:sz w:val="24"/>
          <w:szCs w:val="24"/>
        </w:rPr>
        <w:t xml:space="preserve"> ………………………………………………… 11</w:t>
      </w:r>
    </w:p>
    <w:p w14:paraId="515423BB" w14:textId="7CACC100" w:rsidR="00C95D6D" w:rsidRPr="00C3475D" w:rsidRDefault="00C95D6D" w:rsidP="0DFEC784">
      <w:pPr>
        <w:spacing w:line="240" w:lineRule="auto"/>
        <w:rPr>
          <w:rFonts w:ascii="Verdana" w:eastAsia="Verdana" w:hAnsi="Verdana" w:cs="Verdana"/>
          <w:sz w:val="24"/>
          <w:szCs w:val="24"/>
        </w:rPr>
      </w:pPr>
    </w:p>
    <w:p w14:paraId="21236EAC" w14:textId="5A2030DA" w:rsidR="00C95D6D" w:rsidRPr="00E40DA8" w:rsidRDefault="00C95D6D" w:rsidP="0DFEC784">
      <w:pPr>
        <w:pStyle w:val="ListParagraph"/>
        <w:numPr>
          <w:ilvl w:val="0"/>
          <w:numId w:val="39"/>
        </w:numPr>
        <w:spacing w:line="240" w:lineRule="auto"/>
        <w:rPr>
          <w:rFonts w:ascii="Verdana" w:eastAsia="Verdana" w:hAnsi="Verdana" w:cs="Verdana"/>
          <w:sz w:val="24"/>
          <w:szCs w:val="24"/>
        </w:rPr>
      </w:pPr>
      <w:r w:rsidRPr="0DFEC784">
        <w:rPr>
          <w:rFonts w:ascii="Verdana" w:eastAsia="Verdana" w:hAnsi="Verdana" w:cs="Verdana"/>
          <w:sz w:val="24"/>
          <w:szCs w:val="24"/>
        </w:rPr>
        <w:t>Disability Categories Defined</w:t>
      </w:r>
      <w:r w:rsidR="00060BFB" w:rsidRPr="0DFEC784">
        <w:rPr>
          <w:rFonts w:ascii="Verdana" w:eastAsia="Verdana" w:hAnsi="Verdana" w:cs="Verdana"/>
          <w:sz w:val="24"/>
          <w:szCs w:val="24"/>
        </w:rPr>
        <w:t xml:space="preserve"> ………………………………………………</w:t>
      </w:r>
      <w:bookmarkStart w:id="3" w:name="_Int_NYOYZ347"/>
      <w:proofErr w:type="gramStart"/>
      <w:r w:rsidR="00060BFB" w:rsidRPr="0DFEC784">
        <w:rPr>
          <w:rFonts w:ascii="Verdana" w:eastAsia="Verdana" w:hAnsi="Verdana" w:cs="Verdana"/>
          <w:sz w:val="24"/>
          <w:szCs w:val="24"/>
        </w:rPr>
        <w:t>…..</w:t>
      </w:r>
      <w:bookmarkEnd w:id="3"/>
      <w:proofErr w:type="gramEnd"/>
      <w:r w:rsidR="00060BFB" w:rsidRPr="0DFEC784">
        <w:rPr>
          <w:rFonts w:ascii="Verdana" w:eastAsia="Verdana" w:hAnsi="Verdana" w:cs="Verdana"/>
          <w:sz w:val="24"/>
          <w:szCs w:val="24"/>
        </w:rPr>
        <w:t>14</w:t>
      </w:r>
    </w:p>
    <w:p w14:paraId="22A80D6E" w14:textId="2417ECA2" w:rsidR="00C95D6D" w:rsidRPr="00C3475D" w:rsidRDefault="00C95D6D" w:rsidP="0DFEC784">
      <w:pPr>
        <w:spacing w:line="240" w:lineRule="auto"/>
        <w:rPr>
          <w:rFonts w:ascii="Verdana" w:eastAsia="Verdana" w:hAnsi="Verdana" w:cs="Verdana"/>
          <w:sz w:val="24"/>
          <w:szCs w:val="24"/>
        </w:rPr>
      </w:pPr>
    </w:p>
    <w:p w14:paraId="44DDDB1E" w14:textId="37DF8EEA" w:rsidR="00C95D6D" w:rsidRPr="00E40DA8" w:rsidRDefault="00C95D6D" w:rsidP="0DFEC784">
      <w:pPr>
        <w:pStyle w:val="ListParagraph"/>
        <w:numPr>
          <w:ilvl w:val="0"/>
          <w:numId w:val="39"/>
        </w:numPr>
        <w:spacing w:line="240" w:lineRule="auto"/>
        <w:rPr>
          <w:rFonts w:ascii="Verdana" w:eastAsia="Verdana" w:hAnsi="Verdana" w:cs="Verdana"/>
          <w:sz w:val="24"/>
          <w:szCs w:val="24"/>
        </w:rPr>
      </w:pPr>
      <w:r w:rsidRPr="0DFEC784">
        <w:rPr>
          <w:rFonts w:ascii="Verdana" w:eastAsia="Verdana" w:hAnsi="Verdana" w:cs="Verdana"/>
          <w:sz w:val="24"/>
          <w:szCs w:val="24"/>
        </w:rPr>
        <w:t>DSPS Process</w:t>
      </w:r>
      <w:r w:rsidR="00060BFB" w:rsidRPr="0DFEC784">
        <w:rPr>
          <w:rFonts w:ascii="Verdana" w:eastAsia="Verdana" w:hAnsi="Verdana" w:cs="Verdana"/>
          <w:sz w:val="24"/>
          <w:szCs w:val="24"/>
        </w:rPr>
        <w:t xml:space="preserve"> …………………………………………………………………... 19</w:t>
      </w:r>
    </w:p>
    <w:p w14:paraId="6389D6B4" w14:textId="6D79472E" w:rsidR="00C95D6D" w:rsidRPr="00C3475D" w:rsidRDefault="00C95D6D" w:rsidP="0DFEC784">
      <w:pPr>
        <w:spacing w:line="240" w:lineRule="auto"/>
        <w:rPr>
          <w:rFonts w:ascii="Verdana" w:eastAsia="Verdana" w:hAnsi="Verdana" w:cs="Verdana"/>
          <w:sz w:val="24"/>
          <w:szCs w:val="24"/>
        </w:rPr>
      </w:pPr>
    </w:p>
    <w:p w14:paraId="78CDF6CE" w14:textId="05A65BE6" w:rsidR="00C95D6D" w:rsidRPr="00E40DA8" w:rsidRDefault="002A3CD8" w:rsidP="0DFEC784">
      <w:pPr>
        <w:pStyle w:val="ListParagraph"/>
        <w:numPr>
          <w:ilvl w:val="0"/>
          <w:numId w:val="39"/>
        </w:numPr>
        <w:spacing w:line="240" w:lineRule="auto"/>
        <w:rPr>
          <w:rFonts w:ascii="Verdana" w:eastAsia="Verdana" w:hAnsi="Verdana" w:cs="Verdana"/>
          <w:sz w:val="24"/>
          <w:szCs w:val="24"/>
        </w:rPr>
      </w:pPr>
      <w:r w:rsidRPr="0DFEC784">
        <w:rPr>
          <w:rFonts w:ascii="Verdana" w:eastAsia="Verdana" w:hAnsi="Verdana" w:cs="Verdana"/>
          <w:sz w:val="24"/>
          <w:szCs w:val="24"/>
        </w:rPr>
        <w:t xml:space="preserve">DSPS </w:t>
      </w:r>
      <w:r w:rsidR="00C95D6D" w:rsidRPr="0DFEC784">
        <w:rPr>
          <w:rFonts w:ascii="Verdana" w:eastAsia="Verdana" w:hAnsi="Verdana" w:cs="Verdana"/>
          <w:sz w:val="24"/>
          <w:szCs w:val="24"/>
        </w:rPr>
        <w:t xml:space="preserve">Note </w:t>
      </w:r>
      <w:r w:rsidR="00060BFB" w:rsidRPr="0DFEC784">
        <w:rPr>
          <w:rFonts w:ascii="Verdana" w:eastAsia="Verdana" w:hAnsi="Verdana" w:cs="Verdana"/>
          <w:sz w:val="24"/>
          <w:szCs w:val="24"/>
        </w:rPr>
        <w:t>T</w:t>
      </w:r>
      <w:r w:rsidR="00C95D6D" w:rsidRPr="0DFEC784">
        <w:rPr>
          <w:rFonts w:ascii="Verdana" w:eastAsia="Verdana" w:hAnsi="Verdana" w:cs="Verdana"/>
          <w:sz w:val="24"/>
          <w:szCs w:val="24"/>
        </w:rPr>
        <w:t xml:space="preserve">aking </w:t>
      </w:r>
      <w:r w:rsidR="00060BFB" w:rsidRPr="0DFEC784">
        <w:rPr>
          <w:rFonts w:ascii="Verdana" w:eastAsia="Verdana" w:hAnsi="Verdana" w:cs="Verdana"/>
          <w:sz w:val="24"/>
          <w:szCs w:val="24"/>
        </w:rPr>
        <w:t>Process…………………………………………………</w:t>
      </w:r>
      <w:bookmarkStart w:id="4" w:name="_Int_OTUJ7d22"/>
      <w:proofErr w:type="gramStart"/>
      <w:r w:rsidR="00060BFB" w:rsidRPr="0DFEC784">
        <w:rPr>
          <w:rFonts w:ascii="Verdana" w:eastAsia="Verdana" w:hAnsi="Verdana" w:cs="Verdana"/>
          <w:sz w:val="24"/>
          <w:szCs w:val="24"/>
        </w:rPr>
        <w:t>....</w:t>
      </w:r>
      <w:r w:rsidR="00C24E31" w:rsidRPr="0DFEC784">
        <w:rPr>
          <w:rFonts w:ascii="Verdana" w:eastAsia="Verdana" w:hAnsi="Verdana" w:cs="Verdana"/>
          <w:sz w:val="24"/>
          <w:szCs w:val="24"/>
        </w:rPr>
        <w:t>.</w:t>
      </w:r>
      <w:bookmarkEnd w:id="4"/>
      <w:proofErr w:type="gramEnd"/>
      <w:r w:rsidR="00060BFB" w:rsidRPr="0DFEC784">
        <w:rPr>
          <w:rFonts w:ascii="Verdana" w:eastAsia="Verdana" w:hAnsi="Verdana" w:cs="Verdana"/>
          <w:sz w:val="24"/>
          <w:szCs w:val="24"/>
        </w:rPr>
        <w:t xml:space="preserve"> 20</w:t>
      </w:r>
      <w:r>
        <w:tab/>
      </w:r>
      <w:r w:rsidR="00B37405" w:rsidRPr="0DFEC784">
        <w:rPr>
          <w:rFonts w:ascii="Verdana" w:eastAsia="Verdana" w:hAnsi="Verdana" w:cs="Verdana"/>
          <w:sz w:val="24"/>
          <w:szCs w:val="24"/>
        </w:rPr>
        <w:t xml:space="preserve">   </w:t>
      </w:r>
    </w:p>
    <w:p w14:paraId="130AC2F9" w14:textId="6C4F7597" w:rsidR="00C95D6D" w:rsidRPr="00C3475D" w:rsidRDefault="00C95D6D" w:rsidP="0DFEC784">
      <w:pPr>
        <w:spacing w:line="240" w:lineRule="auto"/>
        <w:rPr>
          <w:rFonts w:ascii="Verdana" w:eastAsia="Verdana" w:hAnsi="Verdana" w:cs="Verdana"/>
          <w:sz w:val="24"/>
          <w:szCs w:val="24"/>
        </w:rPr>
      </w:pPr>
    </w:p>
    <w:p w14:paraId="0E8AC832" w14:textId="5A58AB4A" w:rsidR="00C95D6D" w:rsidRPr="00E40DA8" w:rsidRDefault="00C95D6D" w:rsidP="0DFEC784">
      <w:pPr>
        <w:pStyle w:val="ListParagraph"/>
        <w:numPr>
          <w:ilvl w:val="0"/>
          <w:numId w:val="39"/>
        </w:numPr>
        <w:spacing w:line="240" w:lineRule="auto"/>
        <w:rPr>
          <w:rFonts w:ascii="Verdana" w:eastAsia="Verdana" w:hAnsi="Verdana" w:cs="Verdana"/>
          <w:sz w:val="24"/>
          <w:szCs w:val="24"/>
        </w:rPr>
      </w:pPr>
      <w:r w:rsidRPr="0DFEC784">
        <w:rPr>
          <w:rFonts w:ascii="Verdana" w:eastAsia="Verdana" w:hAnsi="Verdana" w:cs="Verdana"/>
          <w:sz w:val="24"/>
          <w:szCs w:val="24"/>
        </w:rPr>
        <w:t xml:space="preserve">Testing Accommodation </w:t>
      </w:r>
      <w:r w:rsidR="00C24E31" w:rsidRPr="0DFEC784">
        <w:rPr>
          <w:rFonts w:ascii="Verdana" w:eastAsia="Verdana" w:hAnsi="Verdana" w:cs="Verdana"/>
          <w:sz w:val="24"/>
          <w:szCs w:val="24"/>
        </w:rPr>
        <w:t>P</w:t>
      </w:r>
      <w:r w:rsidRPr="0DFEC784">
        <w:rPr>
          <w:rFonts w:ascii="Verdana" w:eastAsia="Verdana" w:hAnsi="Verdana" w:cs="Verdana"/>
          <w:sz w:val="24"/>
          <w:szCs w:val="24"/>
        </w:rPr>
        <w:t>rocess</w:t>
      </w:r>
      <w:r w:rsidR="00C24E31" w:rsidRPr="0DFEC784">
        <w:rPr>
          <w:rFonts w:ascii="Verdana" w:eastAsia="Verdana" w:hAnsi="Verdana" w:cs="Verdana"/>
          <w:sz w:val="24"/>
          <w:szCs w:val="24"/>
        </w:rPr>
        <w:t xml:space="preserve"> ………………………………………………. 21</w:t>
      </w:r>
    </w:p>
    <w:p w14:paraId="7C8594D9" w14:textId="24D1382A" w:rsidR="00C95D6D" w:rsidRPr="00C3475D" w:rsidRDefault="00C95D6D" w:rsidP="0DFEC784">
      <w:pPr>
        <w:spacing w:line="240" w:lineRule="auto"/>
        <w:rPr>
          <w:rFonts w:ascii="Verdana" w:eastAsia="Verdana" w:hAnsi="Verdana" w:cs="Verdana"/>
          <w:sz w:val="24"/>
          <w:szCs w:val="24"/>
        </w:rPr>
      </w:pPr>
    </w:p>
    <w:p w14:paraId="094189A0" w14:textId="0D1568F7" w:rsidR="00C95D6D" w:rsidRPr="00E40DA8" w:rsidRDefault="00C95D6D" w:rsidP="0DFEC784">
      <w:pPr>
        <w:pStyle w:val="ListParagraph"/>
        <w:numPr>
          <w:ilvl w:val="0"/>
          <w:numId w:val="39"/>
        </w:numPr>
        <w:spacing w:line="240" w:lineRule="auto"/>
        <w:rPr>
          <w:rFonts w:ascii="Verdana" w:eastAsia="Verdana" w:hAnsi="Verdana" w:cs="Verdana"/>
          <w:sz w:val="24"/>
          <w:szCs w:val="24"/>
        </w:rPr>
      </w:pPr>
      <w:r w:rsidRPr="0DFEC784">
        <w:rPr>
          <w:rFonts w:ascii="Verdana" w:eastAsia="Verdana" w:hAnsi="Verdana" w:cs="Verdana"/>
          <w:sz w:val="24"/>
          <w:szCs w:val="24"/>
        </w:rPr>
        <w:t>Tips for Working with Students with Disabilities</w:t>
      </w:r>
      <w:r w:rsidR="00C24E31" w:rsidRPr="0DFEC784">
        <w:rPr>
          <w:rFonts w:ascii="Verdana" w:eastAsia="Verdana" w:hAnsi="Verdana" w:cs="Verdana"/>
          <w:sz w:val="24"/>
          <w:szCs w:val="24"/>
        </w:rPr>
        <w:t xml:space="preserve"> ……………………………… 23</w:t>
      </w:r>
    </w:p>
    <w:p w14:paraId="10299B30" w14:textId="2BBC893F" w:rsidR="006E4024" w:rsidRPr="002228EF" w:rsidRDefault="003F5DCA" w:rsidP="0DFEC784">
      <w:pPr>
        <w:rPr>
          <w:rFonts w:ascii="Verdana" w:eastAsia="Verdana" w:hAnsi="Verdana" w:cs="Verdana"/>
          <w:sz w:val="24"/>
          <w:szCs w:val="24"/>
        </w:rPr>
      </w:pPr>
      <w:r>
        <w:rPr>
          <w:noProof/>
        </w:rPr>
        <w:drawing>
          <wp:inline distT="0" distB="0" distL="0" distR="0" wp14:anchorId="6CE7753F" wp14:editId="3D94A7F4">
            <wp:extent cx="1207763" cy="1558533"/>
            <wp:effectExtent l="0" t="0" r="0" b="5715"/>
            <wp:docPr id="4" name="Picture 4" descr="Cues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1">
                      <a:extLst>
                        <a:ext uri="{28A0092B-C50C-407E-A947-70E740481C1C}">
                          <a14:useLocalDpi xmlns:a14="http://schemas.microsoft.com/office/drawing/2010/main" val="0"/>
                        </a:ext>
                      </a:extLst>
                    </a:blip>
                    <a:stretch>
                      <a:fillRect/>
                    </a:stretch>
                  </pic:blipFill>
                  <pic:spPr>
                    <a:xfrm>
                      <a:off x="0" y="0"/>
                      <a:ext cx="1207763" cy="1558533"/>
                    </a:xfrm>
                    <a:prstGeom prst="rect">
                      <a:avLst/>
                    </a:prstGeom>
                  </pic:spPr>
                </pic:pic>
              </a:graphicData>
            </a:graphic>
          </wp:inline>
        </w:drawing>
      </w:r>
      <w:r w:rsidRPr="0DFEC784">
        <w:rPr>
          <w:rFonts w:ascii="Times New Roman" w:hAnsi="Times New Roman" w:cs="Times New Roman"/>
        </w:rPr>
        <w:br w:type="page"/>
      </w:r>
    </w:p>
    <w:p w14:paraId="294DFD20" w14:textId="724980B6" w:rsidR="006E4024" w:rsidRPr="005E1F53" w:rsidRDefault="006E4024" w:rsidP="0DFEC784">
      <w:pPr>
        <w:pStyle w:val="Heading2"/>
        <w:rPr>
          <w:rFonts w:ascii="Verdana" w:eastAsia="Verdana" w:hAnsi="Verdana" w:cs="Verdana"/>
          <w:b w:val="0"/>
          <w:sz w:val="28"/>
          <w:szCs w:val="28"/>
        </w:rPr>
      </w:pPr>
      <w:r w:rsidRPr="0DFEC784">
        <w:rPr>
          <w:rFonts w:ascii="Verdana" w:eastAsia="Verdana" w:hAnsi="Verdana" w:cs="Verdana"/>
          <w:sz w:val="28"/>
          <w:szCs w:val="28"/>
        </w:rPr>
        <w:lastRenderedPageBreak/>
        <w:t>Introduction and Laws Governing Community Colleges</w:t>
      </w:r>
    </w:p>
    <w:p w14:paraId="2FF48A92" w14:textId="7880DC15" w:rsidR="006E4024" w:rsidRPr="00C3475D" w:rsidRDefault="006E4024" w:rsidP="0DFEC784">
      <w:pPr>
        <w:rPr>
          <w:rFonts w:ascii="Verdana" w:eastAsia="Verdana" w:hAnsi="Verdana" w:cs="Verdana"/>
          <w:sz w:val="24"/>
          <w:szCs w:val="24"/>
        </w:rPr>
      </w:pPr>
      <w:r w:rsidRPr="0DFEC784">
        <w:rPr>
          <w:rFonts w:ascii="Verdana" w:eastAsia="Verdana" w:hAnsi="Verdana" w:cs="Verdana"/>
          <w:sz w:val="24"/>
          <w:szCs w:val="24"/>
        </w:rPr>
        <w:t xml:space="preserve">Cuesta </w:t>
      </w:r>
      <w:r w:rsidR="00AE73E1" w:rsidRPr="0DFEC784">
        <w:rPr>
          <w:rFonts w:ascii="Verdana" w:eastAsia="Verdana" w:hAnsi="Verdana" w:cs="Verdana"/>
          <w:sz w:val="24"/>
          <w:szCs w:val="24"/>
        </w:rPr>
        <w:t>College</w:t>
      </w:r>
      <w:r w:rsidRPr="0DFEC784">
        <w:rPr>
          <w:rFonts w:ascii="Verdana" w:eastAsia="Verdana" w:hAnsi="Verdana" w:cs="Verdana"/>
          <w:sz w:val="24"/>
          <w:szCs w:val="24"/>
        </w:rPr>
        <w:t xml:space="preserve"> is committed to ensuring that students with disabilities receive appropriate </w:t>
      </w:r>
      <w:bookmarkStart w:id="5" w:name="_Int_051OmDh8"/>
      <w:proofErr w:type="gramStart"/>
      <w:r w:rsidRPr="0DFEC784">
        <w:rPr>
          <w:rFonts w:ascii="Verdana" w:eastAsia="Verdana" w:hAnsi="Verdana" w:cs="Verdana"/>
          <w:sz w:val="24"/>
          <w:szCs w:val="24"/>
        </w:rPr>
        <w:t>accommodations</w:t>
      </w:r>
      <w:bookmarkEnd w:id="5"/>
      <w:proofErr w:type="gramEnd"/>
      <w:r w:rsidRPr="0DFEC784">
        <w:rPr>
          <w:rFonts w:ascii="Verdana" w:eastAsia="Verdana" w:hAnsi="Verdana" w:cs="Verdana"/>
          <w:sz w:val="24"/>
          <w:szCs w:val="24"/>
        </w:rPr>
        <w:t xml:space="preserve"> in their instructional activities as mandated by federal and state law and by College/District policy while maintaining academic integrity.  DSPS at Cuesta College serves more than 800 students each year.  Cuesta College DSPS endeavors to make reasonable accommodations in its policies, practices, and facilities, to ensure equal opportunity for eligible persons with disabilities to participate in all programs and activities.  Whenever </w:t>
      </w:r>
      <w:proofErr w:type="gramStart"/>
      <w:r w:rsidRPr="0DFEC784">
        <w:rPr>
          <w:rFonts w:ascii="Verdana" w:eastAsia="Verdana" w:hAnsi="Verdana" w:cs="Verdana"/>
          <w:sz w:val="24"/>
          <w:szCs w:val="24"/>
        </w:rPr>
        <w:t>a special</w:t>
      </w:r>
      <w:proofErr w:type="gramEnd"/>
      <w:r w:rsidRPr="0DFEC784">
        <w:rPr>
          <w:rFonts w:ascii="Verdana" w:eastAsia="Verdana" w:hAnsi="Verdana" w:cs="Verdana"/>
          <w:sz w:val="24"/>
          <w:szCs w:val="24"/>
        </w:rPr>
        <w:t xml:space="preserve"> accommodation or auxiliary aid is necessary </w:t>
      </w:r>
      <w:bookmarkStart w:id="6" w:name="_Int_VXvv4qYu"/>
      <w:proofErr w:type="gramStart"/>
      <w:r w:rsidRPr="0DFEC784">
        <w:rPr>
          <w:rFonts w:ascii="Verdana" w:eastAsia="Verdana" w:hAnsi="Verdana" w:cs="Verdana"/>
          <w:sz w:val="24"/>
          <w:szCs w:val="24"/>
        </w:rPr>
        <w:t>in order to</w:t>
      </w:r>
      <w:bookmarkEnd w:id="6"/>
      <w:proofErr w:type="gramEnd"/>
      <w:r w:rsidRPr="0DFEC784">
        <w:rPr>
          <w:rFonts w:ascii="Verdana" w:eastAsia="Verdana" w:hAnsi="Verdana" w:cs="Verdana"/>
          <w:sz w:val="24"/>
          <w:szCs w:val="24"/>
        </w:rPr>
        <w:t xml:space="preserve"> assure access to and full participation by students with disabilities in college programs or services, the department or service responsible for the program or service to which the individual requires access, will work with DSPS to ensure that reasonable </w:t>
      </w:r>
      <w:proofErr w:type="gramStart"/>
      <w:r w:rsidRPr="0DFEC784">
        <w:rPr>
          <w:rFonts w:ascii="Verdana" w:eastAsia="Verdana" w:hAnsi="Verdana" w:cs="Verdana"/>
          <w:sz w:val="24"/>
          <w:szCs w:val="24"/>
        </w:rPr>
        <w:t>accommodations are</w:t>
      </w:r>
      <w:proofErr w:type="gramEnd"/>
      <w:r w:rsidRPr="0DFEC784">
        <w:rPr>
          <w:rFonts w:ascii="Verdana" w:eastAsia="Verdana" w:hAnsi="Verdana" w:cs="Verdana"/>
          <w:sz w:val="24"/>
          <w:szCs w:val="24"/>
        </w:rPr>
        <w:t xml:space="preserve"> made.</w:t>
      </w:r>
    </w:p>
    <w:p w14:paraId="5374C3A0" w14:textId="77777777" w:rsidR="006E4024" w:rsidRPr="00C3475D" w:rsidRDefault="006E4024" w:rsidP="0DFEC784">
      <w:pPr>
        <w:rPr>
          <w:rFonts w:ascii="Verdana" w:eastAsia="Verdana" w:hAnsi="Verdana" w:cs="Verdana"/>
        </w:rPr>
      </w:pPr>
    </w:p>
    <w:p w14:paraId="29D5B162" w14:textId="77777777" w:rsidR="006E4024" w:rsidRPr="005E1F53" w:rsidRDefault="006E4024" w:rsidP="0DFEC784">
      <w:pPr>
        <w:pStyle w:val="Heading3"/>
        <w:rPr>
          <w:rFonts w:ascii="Verdana" w:eastAsia="Verdana" w:hAnsi="Verdana" w:cs="Verdana"/>
          <w:bCs/>
        </w:rPr>
      </w:pPr>
      <w:r w:rsidRPr="0DFEC784">
        <w:rPr>
          <w:rFonts w:ascii="Verdana" w:eastAsia="Verdana" w:hAnsi="Verdana" w:cs="Verdana"/>
          <w:bCs/>
        </w:rPr>
        <w:t>Rehabilitation Act of 1973</w:t>
      </w:r>
    </w:p>
    <w:p w14:paraId="0602BFAB" w14:textId="5668AB3C" w:rsidR="006E4024" w:rsidRPr="00C3475D" w:rsidRDefault="006E4024" w:rsidP="0DFEC784">
      <w:pPr>
        <w:rPr>
          <w:rFonts w:ascii="Verdana" w:eastAsia="Verdana" w:hAnsi="Verdana" w:cs="Verdana"/>
          <w:sz w:val="24"/>
          <w:szCs w:val="24"/>
        </w:rPr>
      </w:pPr>
      <w:r w:rsidRPr="0DFEC784">
        <w:rPr>
          <w:rFonts w:ascii="Verdana" w:eastAsia="Verdana" w:hAnsi="Verdana" w:cs="Verdana"/>
          <w:sz w:val="24"/>
          <w:szCs w:val="24"/>
        </w:rPr>
        <w:t>Section 504 specifically states:</w:t>
      </w:r>
      <w:r w:rsidR="00E81947" w:rsidRPr="0DFEC784">
        <w:rPr>
          <w:rFonts w:ascii="Verdana" w:eastAsia="Verdana" w:hAnsi="Verdana" w:cs="Verdana"/>
          <w:sz w:val="24"/>
          <w:szCs w:val="24"/>
        </w:rPr>
        <w:t xml:space="preserve"> “</w:t>
      </w:r>
      <w:r w:rsidRPr="0DFEC784">
        <w:rPr>
          <w:rFonts w:ascii="Verdana" w:eastAsia="Verdana" w:hAnsi="Verdana" w:cs="Verdana"/>
          <w:sz w:val="24"/>
          <w:szCs w:val="24"/>
        </w:rPr>
        <w:t xml:space="preserve">no otherwise qualified individual with handicaps in the United States, as defined in section 7(8), shall, solely </w:t>
      </w:r>
      <w:r w:rsidR="00223537" w:rsidRPr="0DFEC784">
        <w:rPr>
          <w:rFonts w:ascii="Verdana" w:eastAsia="Verdana" w:hAnsi="Verdana" w:cs="Verdana"/>
          <w:sz w:val="24"/>
          <w:szCs w:val="24"/>
        </w:rPr>
        <w:t xml:space="preserve">by </w:t>
      </w:r>
      <w:r w:rsidRPr="0DFEC784">
        <w:rPr>
          <w:rFonts w:ascii="Verdana" w:eastAsia="Verdana" w:hAnsi="Verdana" w:cs="Verdana"/>
          <w:sz w:val="24"/>
          <w:szCs w:val="24"/>
        </w:rPr>
        <w:t xml:space="preserve">reason of the handicap, be excluded from the participation in, be denied the benefits of, or be subjected to discrimination under any program or activity receiving Federal financial assistance or under any program or activity conducted by any Executive agency or by the United States </w:t>
      </w:r>
      <w:r w:rsidR="00275486" w:rsidRPr="0DFEC784">
        <w:rPr>
          <w:rFonts w:ascii="Verdana" w:eastAsia="Verdana" w:hAnsi="Verdana" w:cs="Verdana"/>
          <w:sz w:val="24"/>
          <w:szCs w:val="24"/>
        </w:rPr>
        <w:t>P</w:t>
      </w:r>
      <w:r w:rsidRPr="0DFEC784">
        <w:rPr>
          <w:rFonts w:ascii="Verdana" w:eastAsia="Verdana" w:hAnsi="Verdana" w:cs="Verdana"/>
          <w:sz w:val="24"/>
          <w:szCs w:val="24"/>
        </w:rPr>
        <w:t xml:space="preserve">ostal Service” (The Rehabilitation Act of 1973).  </w:t>
      </w:r>
    </w:p>
    <w:p w14:paraId="327FA60A" w14:textId="6E56B6A1" w:rsidR="006E4024" w:rsidRPr="00C3475D" w:rsidRDefault="006E4024" w:rsidP="0DFEC784">
      <w:pPr>
        <w:rPr>
          <w:rFonts w:ascii="Verdana" w:eastAsia="Verdana" w:hAnsi="Verdana" w:cs="Verdana"/>
          <w:sz w:val="24"/>
          <w:szCs w:val="24"/>
        </w:rPr>
      </w:pPr>
      <w:r w:rsidRPr="0DFEC784">
        <w:rPr>
          <w:rFonts w:ascii="Verdana" w:eastAsia="Verdana" w:hAnsi="Verdana" w:cs="Verdana"/>
          <w:sz w:val="24"/>
          <w:szCs w:val="24"/>
        </w:rPr>
        <w:t>The effect of Section 504 on post-secondary institutions is summed up by the concept of program accessibility to students with disabilities. “</w:t>
      </w:r>
      <w:bookmarkStart w:id="7" w:name="_Int_qgI8IDN3"/>
      <w:proofErr w:type="gramStart"/>
      <w:r w:rsidRPr="0DFEC784">
        <w:rPr>
          <w:rFonts w:ascii="Verdana" w:eastAsia="Verdana" w:hAnsi="Verdana" w:cs="Verdana"/>
          <w:sz w:val="24"/>
          <w:szCs w:val="24"/>
        </w:rPr>
        <w:t>accessibility</w:t>
      </w:r>
      <w:bookmarkEnd w:id="7"/>
      <w:proofErr w:type="gramEnd"/>
      <w:r w:rsidRPr="0DFEC784">
        <w:rPr>
          <w:rFonts w:ascii="Verdana" w:eastAsia="Verdana" w:hAnsi="Verdana" w:cs="Verdana"/>
          <w:sz w:val="24"/>
          <w:szCs w:val="24"/>
        </w:rPr>
        <w:t xml:space="preserve"> includes the elimination of policy barriers, the provision of auxiliary aids such as readers and interpreters, and the provision of equal educational services and programs to disabled and non-disabled students, as well as the traditional physical access to the campus” (Johns, CAPED, Vol. 1 (No.1), p.7).  Furthermore 504 states: “in its course examinations or other procedures for evaluating students’ academic achievements, institutions shall provide such methods for evaluating the achievements of students who have a disability that impairs sensory, manual or speaking skills as will best ensure that the result of the evaluation represent the students’ achievement in the course, rather than a students impaired skills (except where such skills are the factors being measured)” (Section 504, Subpart E, 104.44c).  </w:t>
      </w:r>
      <w:bookmarkStart w:id="8" w:name="_Int_5gfJTjLd"/>
      <w:r w:rsidRPr="0DFEC784">
        <w:rPr>
          <w:rFonts w:ascii="Verdana" w:eastAsia="Verdana" w:hAnsi="Verdana" w:cs="Verdana"/>
          <w:sz w:val="24"/>
          <w:szCs w:val="24"/>
        </w:rPr>
        <w:t>An instructor in some cases may be required to modify test arrangements for students with disabilities.</w:t>
      </w:r>
      <w:bookmarkEnd w:id="8"/>
      <w:r w:rsidRPr="0DFEC784">
        <w:rPr>
          <w:rFonts w:ascii="Verdana" w:eastAsia="Verdana" w:hAnsi="Verdana" w:cs="Verdana"/>
          <w:sz w:val="24"/>
          <w:szCs w:val="24"/>
        </w:rPr>
        <w:t xml:space="preserve">  For example, a student with a learning disability may be given the option of completing an oral exam rather than an </w:t>
      </w:r>
      <w:r w:rsidRPr="0DFEC784">
        <w:rPr>
          <w:rFonts w:ascii="Verdana" w:eastAsia="Verdana" w:hAnsi="Verdana" w:cs="Verdana"/>
          <w:sz w:val="24"/>
          <w:szCs w:val="24"/>
        </w:rPr>
        <w:lastRenderedPageBreak/>
        <w:t xml:space="preserve">essay type exam.  </w:t>
      </w:r>
      <w:bookmarkStart w:id="9" w:name="_Int_di74TmCE"/>
      <w:r w:rsidRPr="0DFEC784">
        <w:rPr>
          <w:rFonts w:ascii="Verdana" w:eastAsia="Verdana" w:hAnsi="Verdana" w:cs="Verdana"/>
          <w:sz w:val="24"/>
          <w:szCs w:val="24"/>
        </w:rPr>
        <w:t>The modified format of a standardized exam will depend upon the nature of a student’s disability and the best way to measure the student’s knowledge of the subject.</w:t>
      </w:r>
      <w:bookmarkEnd w:id="9"/>
      <w:r w:rsidRPr="0DFEC784">
        <w:rPr>
          <w:rFonts w:ascii="Verdana" w:eastAsia="Verdana" w:hAnsi="Verdana" w:cs="Verdana"/>
          <w:sz w:val="24"/>
          <w:szCs w:val="24"/>
        </w:rPr>
        <w:t xml:space="preserve"> </w:t>
      </w:r>
    </w:p>
    <w:p w14:paraId="661199D5" w14:textId="77777777" w:rsidR="006E4024" w:rsidRPr="00C3475D" w:rsidRDefault="006E4024" w:rsidP="0DFEC784">
      <w:pPr>
        <w:rPr>
          <w:rFonts w:ascii="Verdana" w:eastAsia="Verdana" w:hAnsi="Verdana" w:cs="Verdana"/>
          <w:sz w:val="24"/>
          <w:szCs w:val="24"/>
        </w:rPr>
      </w:pPr>
      <w:r w:rsidRPr="0DFEC784">
        <w:rPr>
          <w:rFonts w:ascii="Verdana" w:eastAsia="Verdana" w:hAnsi="Verdana" w:cs="Verdana"/>
          <w:sz w:val="24"/>
          <w:szCs w:val="24"/>
        </w:rPr>
        <w:t>The Rehabilitation Act of 1973 defines handicapped individuals covered in Title 5 as “any person who (</w:t>
      </w:r>
      <w:proofErr w:type="spellStart"/>
      <w:r w:rsidRPr="0DFEC784">
        <w:rPr>
          <w:rFonts w:ascii="Verdana" w:eastAsia="Verdana" w:hAnsi="Verdana" w:cs="Verdana"/>
          <w:sz w:val="24"/>
          <w:szCs w:val="24"/>
        </w:rPr>
        <w:t>i</w:t>
      </w:r>
      <w:proofErr w:type="spellEnd"/>
      <w:r w:rsidRPr="0DFEC784">
        <w:rPr>
          <w:rFonts w:ascii="Verdana" w:eastAsia="Verdana" w:hAnsi="Verdana" w:cs="Verdana"/>
          <w:sz w:val="24"/>
          <w:szCs w:val="24"/>
        </w:rPr>
        <w:t>) has a physical or mental impairment which substantially limits one or more major life activities (i.e., caring for oneself, performing manual tasks, walking, seeing, hearing, speaking, breathing, learning and working), (ii) has a record of such impairment.</w:t>
      </w:r>
    </w:p>
    <w:p w14:paraId="4C47762A" w14:textId="397E8D38" w:rsidR="006E4024" w:rsidRPr="00C3475D" w:rsidRDefault="006E4024" w:rsidP="0DFEC784">
      <w:pPr>
        <w:autoSpaceDE w:val="0"/>
        <w:autoSpaceDN w:val="0"/>
        <w:adjustRightInd w:val="0"/>
        <w:spacing w:after="0" w:line="240" w:lineRule="auto"/>
        <w:rPr>
          <w:rFonts w:ascii="Verdana" w:eastAsia="Verdana" w:hAnsi="Verdana" w:cs="Verdana"/>
          <w:b/>
          <w:bCs/>
          <w:color w:val="365F92"/>
          <w:sz w:val="28"/>
          <w:szCs w:val="28"/>
        </w:rPr>
      </w:pPr>
    </w:p>
    <w:p w14:paraId="6C8D17C6" w14:textId="2C466687" w:rsidR="006E4024" w:rsidRPr="00C3475D" w:rsidRDefault="006E4024" w:rsidP="0DFEC784">
      <w:pPr>
        <w:autoSpaceDE w:val="0"/>
        <w:autoSpaceDN w:val="0"/>
        <w:adjustRightInd w:val="0"/>
        <w:spacing w:after="0" w:line="240" w:lineRule="auto"/>
        <w:rPr>
          <w:rFonts w:ascii="Verdana" w:eastAsia="Verdana" w:hAnsi="Verdana" w:cs="Verdana"/>
          <w:b/>
          <w:bCs/>
          <w:color w:val="365F92"/>
          <w:sz w:val="28"/>
          <w:szCs w:val="28"/>
        </w:rPr>
      </w:pPr>
    </w:p>
    <w:p w14:paraId="7BD6040E" w14:textId="44404F67" w:rsidR="006E4024" w:rsidRPr="00C3475D" w:rsidRDefault="006E4024" w:rsidP="0DFEC784">
      <w:pPr>
        <w:autoSpaceDE w:val="0"/>
        <w:autoSpaceDN w:val="0"/>
        <w:adjustRightInd w:val="0"/>
        <w:spacing w:after="0" w:line="240" w:lineRule="auto"/>
        <w:rPr>
          <w:rFonts w:ascii="Verdana" w:eastAsia="Verdana" w:hAnsi="Verdana" w:cs="Verdana"/>
          <w:b/>
          <w:bCs/>
          <w:color w:val="365F92"/>
          <w:sz w:val="28"/>
          <w:szCs w:val="28"/>
        </w:rPr>
      </w:pPr>
    </w:p>
    <w:p w14:paraId="5C669A79" w14:textId="469F676B" w:rsidR="006E4024" w:rsidRPr="005E1F53" w:rsidRDefault="006E4024" w:rsidP="0DFEC784">
      <w:pPr>
        <w:pStyle w:val="Heading3"/>
        <w:rPr>
          <w:rFonts w:ascii="Verdana" w:eastAsia="Verdana" w:hAnsi="Verdana" w:cs="Verdana"/>
          <w:b w:val="0"/>
        </w:rPr>
      </w:pPr>
      <w:r w:rsidRPr="0DFEC784">
        <w:rPr>
          <w:rFonts w:ascii="Verdana" w:eastAsia="Verdana" w:hAnsi="Verdana" w:cs="Verdana"/>
          <w:bCs/>
        </w:rPr>
        <w:t>AMERICANS WITH DISABILITIES ACT (ADA)</w:t>
      </w:r>
    </w:p>
    <w:p w14:paraId="67410ADE" w14:textId="595729A7" w:rsidR="006E4024" w:rsidRPr="00C3475D" w:rsidRDefault="006E4024" w:rsidP="0DFEC784">
      <w:pPr>
        <w:autoSpaceDE w:val="0"/>
        <w:autoSpaceDN w:val="0"/>
        <w:adjustRightInd w:val="0"/>
        <w:spacing w:after="0" w:line="240" w:lineRule="auto"/>
        <w:rPr>
          <w:rFonts w:ascii="Verdana" w:eastAsia="Verdana" w:hAnsi="Verdana" w:cs="Verdana"/>
          <w:color w:val="365F92"/>
          <w:sz w:val="28"/>
          <w:szCs w:val="28"/>
        </w:rPr>
      </w:pPr>
    </w:p>
    <w:p w14:paraId="454ACA9A" w14:textId="1BF26A58" w:rsidR="006E4024" w:rsidRPr="00C3475D" w:rsidRDefault="006E4024" w:rsidP="0DFEC784">
      <w:pPr>
        <w:rPr>
          <w:rFonts w:ascii="Verdana" w:eastAsia="Verdana" w:hAnsi="Verdana" w:cs="Verdana"/>
          <w:sz w:val="24"/>
          <w:szCs w:val="24"/>
        </w:rPr>
      </w:pPr>
      <w:r w:rsidRPr="0DFEC784">
        <w:rPr>
          <w:rFonts w:ascii="Verdana" w:eastAsia="Verdana" w:hAnsi="Verdana" w:cs="Verdana"/>
          <w:sz w:val="24"/>
          <w:szCs w:val="24"/>
        </w:rPr>
        <w:t xml:space="preserve">In 1990 the ADA became law, extending universal civil rights protections to individuals with disabilities for the first time.  The ADA was modeled on the Section 504 regulations and the federal case law that interpreted them.  The ADA extended the protection for individuals with disabilities beyond federally funded institutions.  </w:t>
      </w:r>
    </w:p>
    <w:p w14:paraId="614B5B9F" w14:textId="63AC20B4" w:rsidR="006E4024" w:rsidRPr="00C3475D" w:rsidRDefault="006E4024" w:rsidP="0DFEC784">
      <w:pPr>
        <w:rPr>
          <w:rFonts w:ascii="Verdana" w:eastAsia="Verdana" w:hAnsi="Verdana" w:cs="Verdana"/>
          <w:sz w:val="24"/>
          <w:szCs w:val="24"/>
        </w:rPr>
      </w:pPr>
      <w:r w:rsidRPr="0DFEC784">
        <w:rPr>
          <w:rFonts w:ascii="Verdana" w:eastAsia="Verdana" w:hAnsi="Verdana" w:cs="Verdana"/>
          <w:sz w:val="24"/>
          <w:szCs w:val="24"/>
        </w:rPr>
        <w:t xml:space="preserve">The Americans with Disabilities Act has had a dramatic impact upon program and physical accessibility for students with disabilities.  Section 36.309 of ADA (Title III) specifically states that “Any such authority that is covered by 504, or by Title II, because it is a function of a State or local government, must make all of its programs accessible to persons with disabilities, which includes physical access as well as modifications in the way the test is administered, e.g., extended time, written instructions, or assistance of a reader”.  Furthermore, “a public entity offering an examination must ensure that modifications of policies, practices, or procedures or the provision of auxiliary </w:t>
      </w:r>
      <w:r w:rsidR="05FF04C3" w:rsidRPr="0DFEC784">
        <w:rPr>
          <w:rFonts w:ascii="Verdana" w:eastAsia="Verdana" w:hAnsi="Verdana" w:cs="Verdana"/>
          <w:sz w:val="24"/>
          <w:szCs w:val="24"/>
        </w:rPr>
        <w:t>adds,</w:t>
      </w:r>
      <w:r w:rsidRPr="0DFEC784">
        <w:rPr>
          <w:rFonts w:ascii="Verdana" w:eastAsia="Verdana" w:hAnsi="Verdana" w:cs="Verdana"/>
          <w:sz w:val="24"/>
          <w:szCs w:val="24"/>
        </w:rPr>
        <w:t xml:space="preserve"> and services furnish the individual with a disability an equal opportunity to demonstrate his or her knowledge or ability…”</w:t>
      </w:r>
    </w:p>
    <w:p w14:paraId="2306CF43" w14:textId="0D21895C" w:rsidR="006E4024" w:rsidRPr="00C3475D" w:rsidRDefault="006E4024" w:rsidP="0DFEC784">
      <w:pPr>
        <w:rPr>
          <w:rFonts w:ascii="Verdana" w:eastAsia="Verdana" w:hAnsi="Verdana" w:cs="Verdana"/>
          <w:sz w:val="24"/>
          <w:szCs w:val="24"/>
        </w:rPr>
      </w:pPr>
      <w:r w:rsidRPr="0DFEC784">
        <w:rPr>
          <w:rFonts w:ascii="Verdana" w:eastAsia="Verdana" w:hAnsi="Verdana" w:cs="Verdana"/>
          <w:sz w:val="24"/>
          <w:szCs w:val="24"/>
        </w:rPr>
        <w:t>The ADA uses the same definition of an individual with disabilities as Section 504, and specifies three protected categories:</w:t>
      </w:r>
    </w:p>
    <w:p w14:paraId="5749F16A" w14:textId="23E415C2" w:rsidR="006E4024" w:rsidRPr="00C3475D" w:rsidRDefault="006E4024" w:rsidP="0DFEC784">
      <w:pPr>
        <w:pStyle w:val="ListParagraph"/>
        <w:numPr>
          <w:ilvl w:val="0"/>
          <w:numId w:val="13"/>
        </w:numPr>
        <w:rPr>
          <w:rFonts w:ascii="Verdana" w:eastAsia="Verdana" w:hAnsi="Verdana" w:cs="Verdana"/>
          <w:sz w:val="24"/>
          <w:szCs w:val="24"/>
        </w:rPr>
      </w:pPr>
      <w:r w:rsidRPr="0DFEC784">
        <w:rPr>
          <w:rFonts w:ascii="Verdana" w:eastAsia="Verdana" w:hAnsi="Verdana" w:cs="Verdana"/>
          <w:sz w:val="24"/>
          <w:szCs w:val="24"/>
        </w:rPr>
        <w:t xml:space="preserve">Individuals who have a physical or mental impairment that substantially limits one or more major life </w:t>
      </w:r>
      <w:proofErr w:type="gramStart"/>
      <w:r w:rsidRPr="0DFEC784">
        <w:rPr>
          <w:rFonts w:ascii="Verdana" w:eastAsia="Verdana" w:hAnsi="Verdana" w:cs="Verdana"/>
          <w:sz w:val="24"/>
          <w:szCs w:val="24"/>
        </w:rPr>
        <w:t>activities;</w:t>
      </w:r>
      <w:proofErr w:type="gramEnd"/>
    </w:p>
    <w:p w14:paraId="4ABF5290" w14:textId="177A0B12" w:rsidR="006E4024" w:rsidRPr="00C3475D" w:rsidRDefault="006E4024" w:rsidP="0DFEC784">
      <w:pPr>
        <w:pStyle w:val="ListParagraph"/>
        <w:numPr>
          <w:ilvl w:val="0"/>
          <w:numId w:val="13"/>
        </w:numPr>
        <w:rPr>
          <w:rFonts w:ascii="Verdana" w:eastAsia="Verdana" w:hAnsi="Verdana" w:cs="Verdana"/>
          <w:sz w:val="24"/>
          <w:szCs w:val="24"/>
        </w:rPr>
      </w:pPr>
      <w:r w:rsidRPr="0DFEC784">
        <w:rPr>
          <w:rFonts w:ascii="Verdana" w:eastAsia="Verdana" w:hAnsi="Verdana" w:cs="Verdana"/>
          <w:sz w:val="24"/>
          <w:szCs w:val="24"/>
        </w:rPr>
        <w:t xml:space="preserve">Individuals who have a record of </w:t>
      </w:r>
      <w:proofErr w:type="gramStart"/>
      <w:r w:rsidRPr="0DFEC784">
        <w:rPr>
          <w:rFonts w:ascii="Verdana" w:eastAsia="Verdana" w:hAnsi="Verdana" w:cs="Verdana"/>
          <w:sz w:val="24"/>
          <w:szCs w:val="24"/>
        </w:rPr>
        <w:t>a physical</w:t>
      </w:r>
      <w:proofErr w:type="gramEnd"/>
      <w:r w:rsidRPr="0DFEC784">
        <w:rPr>
          <w:rFonts w:ascii="Verdana" w:eastAsia="Verdana" w:hAnsi="Verdana" w:cs="Verdana"/>
          <w:sz w:val="24"/>
          <w:szCs w:val="24"/>
        </w:rPr>
        <w:t xml:space="preserve"> or mental impairment that substantially limits one or more major life activities; and </w:t>
      </w:r>
    </w:p>
    <w:p w14:paraId="28CF3D19" w14:textId="28D3B165" w:rsidR="006E4024" w:rsidRPr="00C3475D" w:rsidRDefault="006E4024" w:rsidP="0DFEC784">
      <w:pPr>
        <w:pStyle w:val="ListParagraph"/>
        <w:numPr>
          <w:ilvl w:val="0"/>
          <w:numId w:val="13"/>
        </w:numPr>
        <w:rPr>
          <w:rFonts w:ascii="Verdana" w:eastAsia="Verdana" w:hAnsi="Verdana" w:cs="Verdana"/>
          <w:sz w:val="24"/>
          <w:szCs w:val="24"/>
        </w:rPr>
      </w:pPr>
      <w:r w:rsidRPr="0DFEC784">
        <w:rPr>
          <w:rFonts w:ascii="Verdana" w:eastAsia="Verdana" w:hAnsi="Verdana" w:cs="Verdana"/>
          <w:sz w:val="24"/>
          <w:szCs w:val="24"/>
        </w:rPr>
        <w:t>Individuals who are regarded as having such an impairment.</w:t>
      </w:r>
    </w:p>
    <w:p w14:paraId="3167B94E" w14:textId="41B81660" w:rsidR="006E4024" w:rsidRPr="00C3475D" w:rsidRDefault="006E4024" w:rsidP="0DFEC784">
      <w:pPr>
        <w:rPr>
          <w:rFonts w:ascii="Verdana" w:eastAsia="Verdana" w:hAnsi="Verdana" w:cs="Verdana"/>
          <w:sz w:val="24"/>
          <w:szCs w:val="24"/>
        </w:rPr>
      </w:pPr>
      <w:r w:rsidRPr="0DFEC784">
        <w:rPr>
          <w:rFonts w:ascii="Verdana" w:eastAsia="Verdana" w:hAnsi="Verdana" w:cs="Verdana"/>
          <w:sz w:val="24"/>
          <w:szCs w:val="24"/>
        </w:rPr>
        <w:lastRenderedPageBreak/>
        <w:t>Both the Americans with Disabilities Act and Section 504 regulations state that the college shall provide academic accommodations unless:</w:t>
      </w:r>
    </w:p>
    <w:p w14:paraId="733CBB47" w14:textId="22E3C31E" w:rsidR="006E4024" w:rsidRPr="00C3475D" w:rsidRDefault="006E4024" w:rsidP="0DFEC784">
      <w:pPr>
        <w:pStyle w:val="ListParagraph"/>
        <w:numPr>
          <w:ilvl w:val="0"/>
          <w:numId w:val="14"/>
        </w:numPr>
        <w:rPr>
          <w:rFonts w:ascii="Verdana" w:eastAsia="Verdana" w:hAnsi="Verdana" w:cs="Verdana"/>
          <w:sz w:val="24"/>
          <w:szCs w:val="24"/>
        </w:rPr>
      </w:pPr>
      <w:r w:rsidRPr="0DFEC784">
        <w:rPr>
          <w:rFonts w:ascii="Verdana" w:eastAsia="Verdana" w:hAnsi="Verdana" w:cs="Verdana"/>
          <w:sz w:val="24"/>
          <w:szCs w:val="24"/>
        </w:rPr>
        <w:t xml:space="preserve">The college can demonstrate that the </w:t>
      </w:r>
      <w:proofErr w:type="gramStart"/>
      <w:r w:rsidRPr="0DFEC784">
        <w:rPr>
          <w:rFonts w:ascii="Verdana" w:eastAsia="Verdana" w:hAnsi="Verdana" w:cs="Verdana"/>
          <w:sz w:val="24"/>
          <w:szCs w:val="24"/>
        </w:rPr>
        <w:t>accommodations are</w:t>
      </w:r>
      <w:proofErr w:type="gramEnd"/>
      <w:r w:rsidRPr="0DFEC784">
        <w:rPr>
          <w:rFonts w:ascii="Verdana" w:eastAsia="Verdana" w:hAnsi="Verdana" w:cs="Verdana"/>
          <w:sz w:val="24"/>
          <w:szCs w:val="24"/>
        </w:rPr>
        <w:t xml:space="preserve"> not necessary to ensure nondiscriminatory participation by a handicapped student, or</w:t>
      </w:r>
    </w:p>
    <w:p w14:paraId="7BE979BE" w14:textId="4C7F9F5A" w:rsidR="006E4024" w:rsidRPr="00C3475D" w:rsidRDefault="006E4024" w:rsidP="0DFEC784">
      <w:pPr>
        <w:pStyle w:val="ListParagraph"/>
        <w:numPr>
          <w:ilvl w:val="0"/>
          <w:numId w:val="14"/>
        </w:numPr>
        <w:rPr>
          <w:rFonts w:ascii="Verdana" w:eastAsia="Verdana" w:hAnsi="Verdana" w:cs="Verdana"/>
          <w:sz w:val="24"/>
          <w:szCs w:val="24"/>
        </w:rPr>
      </w:pPr>
      <w:r w:rsidRPr="0DFEC784">
        <w:rPr>
          <w:rFonts w:ascii="Verdana" w:eastAsia="Verdana" w:hAnsi="Verdana" w:cs="Verdana"/>
          <w:sz w:val="24"/>
          <w:szCs w:val="24"/>
        </w:rPr>
        <w:t>The college can demonstrate that the academic requirement for which an adjustment is requested is “essential to the program of instruction being pursued by (the) student”.</w:t>
      </w:r>
    </w:p>
    <w:p w14:paraId="46F05E0B" w14:textId="295933D7" w:rsidR="006E4024" w:rsidRPr="00C3475D" w:rsidRDefault="006E4024" w:rsidP="0DFEC784">
      <w:pPr>
        <w:rPr>
          <w:rFonts w:ascii="Verdana" w:eastAsia="Verdana" w:hAnsi="Verdana" w:cs="Verdana"/>
          <w:b/>
          <w:bCs/>
          <w:i/>
          <w:iCs/>
          <w:sz w:val="24"/>
          <w:szCs w:val="24"/>
        </w:rPr>
      </w:pPr>
      <w:r w:rsidRPr="0DFEC784">
        <w:rPr>
          <w:rFonts w:ascii="Verdana" w:eastAsia="Verdana" w:hAnsi="Verdana" w:cs="Verdana"/>
          <w:b/>
          <w:bCs/>
          <w:i/>
          <w:iCs/>
          <w:sz w:val="24"/>
          <w:szCs w:val="24"/>
        </w:rPr>
        <w:t xml:space="preserve">Legal </w:t>
      </w:r>
      <w:r w:rsidR="6731FD50" w:rsidRPr="0DFEC784">
        <w:rPr>
          <w:rFonts w:ascii="Verdana" w:eastAsia="Verdana" w:hAnsi="Verdana" w:cs="Verdana"/>
          <w:b/>
          <w:bCs/>
          <w:i/>
          <w:iCs/>
          <w:sz w:val="24"/>
          <w:szCs w:val="24"/>
        </w:rPr>
        <w:t>references:</w:t>
      </w:r>
      <w:r w:rsidRPr="0DFEC784">
        <w:rPr>
          <w:rFonts w:ascii="Verdana" w:eastAsia="Verdana" w:hAnsi="Verdana" w:cs="Verdana"/>
          <w:b/>
          <w:bCs/>
          <w:i/>
          <w:iCs/>
          <w:sz w:val="24"/>
          <w:szCs w:val="24"/>
        </w:rPr>
        <w:t xml:space="preserve"> Section 504 of the Rehabilitation Act of 1973, 2990 Americans with Disabilities Act, Title II.</w:t>
      </w:r>
    </w:p>
    <w:p w14:paraId="3EFFA899" w14:textId="16CDF5EE" w:rsidR="006E4024" w:rsidRPr="00C3475D" w:rsidRDefault="006E4024" w:rsidP="0DFEC784">
      <w:pPr>
        <w:rPr>
          <w:rFonts w:ascii="Verdana" w:eastAsia="Verdana" w:hAnsi="Verdana" w:cs="Verdana"/>
        </w:rPr>
      </w:pPr>
    </w:p>
    <w:p w14:paraId="0D094AB2" w14:textId="2BA51647" w:rsidR="006E4024" w:rsidRPr="005E1F53" w:rsidRDefault="006E4024" w:rsidP="0DFEC784">
      <w:pPr>
        <w:pStyle w:val="Heading2"/>
        <w:rPr>
          <w:rFonts w:ascii="Verdana" w:eastAsia="Verdana" w:hAnsi="Verdana" w:cs="Verdana"/>
        </w:rPr>
      </w:pPr>
      <w:r w:rsidRPr="0DFEC784">
        <w:rPr>
          <w:rFonts w:ascii="Verdana" w:eastAsia="Verdana" w:hAnsi="Verdana" w:cs="Verdana"/>
        </w:rPr>
        <w:t>What do you know about DSPS?</w:t>
      </w:r>
    </w:p>
    <w:p w14:paraId="38833CE5" w14:textId="13A019B7" w:rsidR="006E4024" w:rsidRPr="00C3475D" w:rsidRDefault="006E4024" w:rsidP="0DFEC784">
      <w:pPr>
        <w:pStyle w:val="ListParagraph"/>
        <w:numPr>
          <w:ilvl w:val="0"/>
          <w:numId w:val="28"/>
        </w:numPr>
        <w:rPr>
          <w:rFonts w:ascii="Verdana" w:eastAsia="Verdana" w:hAnsi="Verdana" w:cs="Verdana"/>
          <w:sz w:val="28"/>
          <w:szCs w:val="28"/>
        </w:rPr>
      </w:pPr>
      <w:r w:rsidRPr="0DFEC784">
        <w:rPr>
          <w:rFonts w:ascii="Verdana" w:eastAsia="Verdana" w:hAnsi="Verdana" w:cs="Verdana"/>
          <w:b/>
          <w:bCs/>
          <w:sz w:val="28"/>
          <w:szCs w:val="28"/>
        </w:rPr>
        <w:t>I have the right to tell a student with a disability that he/she cannot use a recorder in my class</w:t>
      </w:r>
    </w:p>
    <w:p w14:paraId="1DC3F9CE" w14:textId="77777777" w:rsidR="006E4024" w:rsidRPr="00C3475D" w:rsidRDefault="006E4024" w:rsidP="0DFEC784">
      <w:pPr>
        <w:pStyle w:val="ListParagraph"/>
        <w:numPr>
          <w:ilvl w:val="1"/>
          <w:numId w:val="28"/>
        </w:numPr>
        <w:rPr>
          <w:rFonts w:ascii="Verdana" w:eastAsia="Verdana" w:hAnsi="Verdana" w:cs="Verdana"/>
          <w:i/>
          <w:iCs/>
          <w:sz w:val="24"/>
          <w:szCs w:val="24"/>
        </w:rPr>
      </w:pPr>
      <w:r w:rsidRPr="0DFEC784">
        <w:rPr>
          <w:rFonts w:ascii="Verdana" w:eastAsia="Verdana" w:hAnsi="Verdana" w:cs="Verdana"/>
          <w:i/>
          <w:iCs/>
          <w:sz w:val="24"/>
          <w:szCs w:val="24"/>
        </w:rPr>
        <w:t xml:space="preserve">False – Federal and state mandates require that accommodations written for students with verified disabilities to be followed (Americans with Disabilities Act, Section 504 of the Code of Federal Regulations).  If the student has a verified disability and it is determined that this is a necessary accommodation to address that student’s specific educational limitation, the student may record the class.  </w:t>
      </w:r>
    </w:p>
    <w:p w14:paraId="02531ACC" w14:textId="77777777" w:rsidR="006E4024" w:rsidRPr="00C3475D" w:rsidRDefault="006E4024" w:rsidP="0DFEC784">
      <w:pPr>
        <w:pStyle w:val="ListParagraph"/>
        <w:rPr>
          <w:rFonts w:ascii="Verdana" w:eastAsia="Verdana" w:hAnsi="Verdana" w:cs="Verdana"/>
          <w:i/>
          <w:iCs/>
        </w:rPr>
      </w:pPr>
    </w:p>
    <w:p w14:paraId="4937B81C" w14:textId="77777777" w:rsidR="006E4024" w:rsidRPr="00C3475D" w:rsidRDefault="006E4024" w:rsidP="0DFEC784">
      <w:pPr>
        <w:pStyle w:val="ListParagraph"/>
        <w:numPr>
          <w:ilvl w:val="0"/>
          <w:numId w:val="28"/>
        </w:numPr>
        <w:rPr>
          <w:rFonts w:ascii="Verdana" w:eastAsia="Verdana" w:hAnsi="Verdana" w:cs="Verdana"/>
          <w:b/>
          <w:bCs/>
          <w:i/>
          <w:iCs/>
          <w:sz w:val="28"/>
          <w:szCs w:val="28"/>
        </w:rPr>
      </w:pPr>
      <w:r w:rsidRPr="0DFEC784">
        <w:rPr>
          <w:rFonts w:ascii="Verdana" w:eastAsia="Verdana" w:hAnsi="Verdana" w:cs="Verdana"/>
          <w:b/>
          <w:bCs/>
          <w:sz w:val="28"/>
          <w:szCs w:val="28"/>
        </w:rPr>
        <w:t>Giving extra time on tests gives students with disabilities an unfair advantage.</w:t>
      </w:r>
    </w:p>
    <w:p w14:paraId="799EE642" w14:textId="1173FB87" w:rsidR="006E4024" w:rsidRPr="00C3475D" w:rsidRDefault="006E4024" w:rsidP="0DFEC784">
      <w:pPr>
        <w:pStyle w:val="ListParagraph"/>
        <w:numPr>
          <w:ilvl w:val="1"/>
          <w:numId w:val="28"/>
        </w:numPr>
        <w:rPr>
          <w:rFonts w:ascii="Verdana" w:eastAsia="Verdana" w:hAnsi="Verdana" w:cs="Verdana"/>
          <w:i/>
          <w:iCs/>
        </w:rPr>
      </w:pPr>
      <w:r w:rsidRPr="0DFEC784">
        <w:rPr>
          <w:rFonts w:ascii="Verdana" w:eastAsia="Verdana" w:hAnsi="Verdana" w:cs="Verdana"/>
          <w:i/>
          <w:iCs/>
          <w:sz w:val="24"/>
          <w:szCs w:val="24"/>
        </w:rPr>
        <w:t xml:space="preserve">False – Accommodations are legally mandated and are intended to provide students with documented disabilities an opportunity to be evaluated on ability, not disability.  Testing accommodations create an environment that allows students to appropriately demonstrate their mastery of the material.  Disabilities may include learning disabilities, visual impairments, motor disabilities, head injuries, attentional or psychological disabilities.  For some, the accommodation itself requires more time to adaptive equipment such as text enlarger, an audio exam or an adaptive keyboard.  Testing </w:t>
      </w:r>
      <w:proofErr w:type="gramStart"/>
      <w:r w:rsidRPr="0DFEC784">
        <w:rPr>
          <w:rFonts w:ascii="Verdana" w:eastAsia="Verdana" w:hAnsi="Verdana" w:cs="Verdana"/>
          <w:i/>
          <w:iCs/>
          <w:sz w:val="24"/>
          <w:szCs w:val="24"/>
        </w:rPr>
        <w:t>accommodations</w:t>
      </w:r>
      <w:proofErr w:type="gramEnd"/>
      <w:r w:rsidRPr="0DFEC784">
        <w:rPr>
          <w:rFonts w:ascii="Verdana" w:eastAsia="Verdana" w:hAnsi="Verdana" w:cs="Verdana"/>
          <w:i/>
          <w:iCs/>
          <w:sz w:val="24"/>
          <w:szCs w:val="24"/>
        </w:rPr>
        <w:t xml:space="preserve"> </w:t>
      </w:r>
      <w:bookmarkStart w:id="10" w:name="_Int_P7Vs12pl"/>
      <w:r w:rsidRPr="0DFEC784">
        <w:rPr>
          <w:rFonts w:ascii="Verdana" w:eastAsia="Verdana" w:hAnsi="Verdana" w:cs="Verdana"/>
          <w:i/>
          <w:iCs/>
          <w:sz w:val="24"/>
          <w:szCs w:val="24"/>
        </w:rPr>
        <w:t>ensures</w:t>
      </w:r>
      <w:bookmarkEnd w:id="10"/>
      <w:r w:rsidRPr="0DFEC784">
        <w:rPr>
          <w:rFonts w:ascii="Verdana" w:eastAsia="Verdana" w:hAnsi="Verdana" w:cs="Verdana"/>
          <w:i/>
          <w:iCs/>
          <w:sz w:val="24"/>
          <w:szCs w:val="24"/>
        </w:rPr>
        <w:t xml:space="preserve"> that the exam grades most fairly represent the student’s knowledge of the course material with minimal interference from </w:t>
      </w:r>
      <w:r w:rsidR="00A83077">
        <w:rPr>
          <w:rFonts w:ascii="Verdana" w:eastAsia="Verdana" w:hAnsi="Verdana" w:cs="Verdana"/>
          <w:i/>
          <w:iCs/>
          <w:sz w:val="24"/>
          <w:szCs w:val="24"/>
        </w:rPr>
        <w:t>their</w:t>
      </w:r>
      <w:r w:rsidRPr="0DFEC784">
        <w:rPr>
          <w:rFonts w:ascii="Verdana" w:eastAsia="Verdana" w:hAnsi="Verdana" w:cs="Verdana"/>
          <w:i/>
          <w:iCs/>
          <w:sz w:val="24"/>
          <w:szCs w:val="24"/>
        </w:rPr>
        <w:t xml:space="preserve"> disability</w:t>
      </w:r>
      <w:r w:rsidRPr="0DFEC784">
        <w:rPr>
          <w:rFonts w:ascii="Verdana" w:eastAsia="Verdana" w:hAnsi="Verdana" w:cs="Verdana"/>
          <w:i/>
          <w:iCs/>
        </w:rPr>
        <w:t>.</w:t>
      </w:r>
    </w:p>
    <w:p w14:paraId="5FF46BE2" w14:textId="77777777" w:rsidR="006E4024" w:rsidRPr="00C3475D" w:rsidRDefault="006E4024" w:rsidP="0DFEC784">
      <w:pPr>
        <w:pStyle w:val="ListParagraph"/>
        <w:rPr>
          <w:rFonts w:ascii="Verdana" w:eastAsia="Verdana" w:hAnsi="Verdana" w:cs="Verdana"/>
          <w:i/>
          <w:iCs/>
        </w:rPr>
      </w:pPr>
    </w:p>
    <w:p w14:paraId="3EDBAB52" w14:textId="77777777" w:rsidR="006E4024" w:rsidRPr="00C3475D" w:rsidRDefault="006E4024" w:rsidP="0DFEC784">
      <w:pPr>
        <w:pStyle w:val="ListParagraph"/>
        <w:rPr>
          <w:rFonts w:ascii="Verdana" w:eastAsia="Verdana" w:hAnsi="Verdana" w:cs="Verdana"/>
          <w:b/>
          <w:bCs/>
          <w:i/>
          <w:iCs/>
        </w:rPr>
      </w:pPr>
    </w:p>
    <w:p w14:paraId="0C484A0D" w14:textId="77777777" w:rsidR="006E4024" w:rsidRPr="00C3475D" w:rsidRDefault="006E4024" w:rsidP="0DFEC784">
      <w:pPr>
        <w:pStyle w:val="ListParagraph"/>
        <w:numPr>
          <w:ilvl w:val="0"/>
          <w:numId w:val="28"/>
        </w:numPr>
        <w:rPr>
          <w:rFonts w:ascii="Verdana" w:eastAsia="Verdana" w:hAnsi="Verdana" w:cs="Verdana"/>
          <w:b/>
          <w:bCs/>
          <w:i/>
          <w:iCs/>
        </w:rPr>
      </w:pPr>
      <w:r w:rsidRPr="0DFEC784">
        <w:rPr>
          <w:rFonts w:ascii="Verdana" w:eastAsia="Verdana" w:hAnsi="Verdana" w:cs="Verdana"/>
          <w:b/>
          <w:bCs/>
          <w:sz w:val="28"/>
          <w:szCs w:val="28"/>
        </w:rPr>
        <w:t>I have a student who needs a note taker, should I announce this to the class?</w:t>
      </w:r>
    </w:p>
    <w:p w14:paraId="4C4D7F5B" w14:textId="77777777" w:rsidR="006E4024" w:rsidRPr="00C3475D" w:rsidRDefault="006E4024" w:rsidP="0DFEC784">
      <w:pPr>
        <w:pStyle w:val="ListParagraph"/>
        <w:numPr>
          <w:ilvl w:val="1"/>
          <w:numId w:val="28"/>
        </w:numPr>
        <w:rPr>
          <w:rFonts w:ascii="Verdana" w:eastAsia="Verdana" w:hAnsi="Verdana" w:cs="Verdana"/>
          <w:i/>
          <w:iCs/>
          <w:sz w:val="24"/>
          <w:szCs w:val="24"/>
        </w:rPr>
      </w:pPr>
      <w:r w:rsidRPr="0DFEC784">
        <w:rPr>
          <w:rFonts w:ascii="Verdana" w:eastAsia="Verdana" w:hAnsi="Verdana" w:cs="Verdana"/>
          <w:i/>
          <w:iCs/>
          <w:sz w:val="24"/>
          <w:szCs w:val="24"/>
        </w:rPr>
        <w:t xml:space="preserve">This is partially true.  If a student has an approved accommodation of a note taker DSPS will outreach the instructor asking to announce that a note taker is needed.  Please do not mention the </w:t>
      </w:r>
      <w:proofErr w:type="gramStart"/>
      <w:r w:rsidRPr="0DFEC784">
        <w:rPr>
          <w:rFonts w:ascii="Verdana" w:eastAsia="Verdana" w:hAnsi="Verdana" w:cs="Verdana"/>
          <w:i/>
          <w:iCs/>
          <w:sz w:val="24"/>
          <w:szCs w:val="24"/>
        </w:rPr>
        <w:t>student’s</w:t>
      </w:r>
      <w:proofErr w:type="gramEnd"/>
      <w:r w:rsidRPr="0DFEC784">
        <w:rPr>
          <w:rFonts w:ascii="Verdana" w:eastAsia="Verdana" w:hAnsi="Verdana" w:cs="Verdana"/>
          <w:i/>
          <w:iCs/>
          <w:sz w:val="24"/>
          <w:szCs w:val="24"/>
        </w:rPr>
        <w:t xml:space="preserve"> name when making the announcement; this is protected by </w:t>
      </w:r>
      <w:bookmarkStart w:id="11" w:name="_Int_7dYPDUQ5"/>
      <w:r w:rsidRPr="0DFEC784">
        <w:rPr>
          <w:rFonts w:ascii="Verdana" w:eastAsia="Verdana" w:hAnsi="Verdana" w:cs="Verdana"/>
          <w:i/>
          <w:iCs/>
          <w:sz w:val="24"/>
          <w:szCs w:val="24"/>
        </w:rPr>
        <w:t>Federal</w:t>
      </w:r>
      <w:bookmarkEnd w:id="11"/>
      <w:r w:rsidRPr="0DFEC784">
        <w:rPr>
          <w:rFonts w:ascii="Verdana" w:eastAsia="Verdana" w:hAnsi="Verdana" w:cs="Verdana"/>
          <w:i/>
          <w:iCs/>
          <w:sz w:val="24"/>
          <w:szCs w:val="24"/>
        </w:rPr>
        <w:t xml:space="preserve"> Family Educational Privacy Act of 1974.</w:t>
      </w:r>
    </w:p>
    <w:p w14:paraId="541BAD75" w14:textId="77777777" w:rsidR="006E4024" w:rsidRPr="00C3475D" w:rsidRDefault="006E4024" w:rsidP="0DFEC784">
      <w:pPr>
        <w:pStyle w:val="ListParagraph"/>
        <w:rPr>
          <w:rFonts w:ascii="Verdana" w:eastAsia="Verdana" w:hAnsi="Verdana" w:cs="Verdana"/>
          <w:i/>
          <w:iCs/>
        </w:rPr>
      </w:pPr>
    </w:p>
    <w:p w14:paraId="44DA54D2" w14:textId="77777777" w:rsidR="006E4024" w:rsidRPr="00C3475D" w:rsidRDefault="006E4024" w:rsidP="0DFEC784">
      <w:pPr>
        <w:pStyle w:val="ListParagraph"/>
        <w:numPr>
          <w:ilvl w:val="0"/>
          <w:numId w:val="28"/>
        </w:numPr>
        <w:rPr>
          <w:rFonts w:ascii="Verdana" w:eastAsia="Verdana" w:hAnsi="Verdana" w:cs="Verdana"/>
          <w:b/>
          <w:bCs/>
          <w:i/>
          <w:iCs/>
          <w:sz w:val="28"/>
          <w:szCs w:val="28"/>
        </w:rPr>
      </w:pPr>
      <w:r w:rsidRPr="0DFEC784">
        <w:rPr>
          <w:rFonts w:ascii="Verdana" w:eastAsia="Verdana" w:hAnsi="Verdana" w:cs="Verdana"/>
          <w:b/>
          <w:bCs/>
          <w:sz w:val="28"/>
          <w:szCs w:val="28"/>
        </w:rPr>
        <w:t xml:space="preserve">I can deny a student’s accommodation if </w:t>
      </w:r>
      <w:bookmarkStart w:id="12" w:name="_Int_7TyCU3R2"/>
      <w:r w:rsidRPr="0DFEC784">
        <w:rPr>
          <w:rFonts w:ascii="Verdana" w:eastAsia="Verdana" w:hAnsi="Verdana" w:cs="Verdana"/>
          <w:b/>
          <w:bCs/>
          <w:sz w:val="28"/>
          <w:szCs w:val="28"/>
        </w:rPr>
        <w:t>I think it</w:t>
      </w:r>
      <w:bookmarkEnd w:id="12"/>
      <w:r w:rsidRPr="0DFEC784">
        <w:rPr>
          <w:rFonts w:ascii="Verdana" w:eastAsia="Verdana" w:hAnsi="Verdana" w:cs="Verdana"/>
          <w:b/>
          <w:bCs/>
          <w:sz w:val="28"/>
          <w:szCs w:val="28"/>
        </w:rPr>
        <w:t xml:space="preserve"> isn’t fair without consulting with DSPS</w:t>
      </w:r>
    </w:p>
    <w:p w14:paraId="06F4C4AC" w14:textId="77777777" w:rsidR="006E4024" w:rsidRPr="00C3475D" w:rsidRDefault="006E4024" w:rsidP="0DFEC784">
      <w:pPr>
        <w:pStyle w:val="ListParagraph"/>
        <w:numPr>
          <w:ilvl w:val="1"/>
          <w:numId w:val="28"/>
        </w:numPr>
        <w:rPr>
          <w:rFonts w:ascii="Verdana" w:eastAsia="Verdana" w:hAnsi="Verdana" w:cs="Verdana"/>
          <w:i/>
          <w:iCs/>
          <w:sz w:val="24"/>
          <w:szCs w:val="24"/>
        </w:rPr>
      </w:pPr>
      <w:r w:rsidRPr="0DFEC784">
        <w:rPr>
          <w:rFonts w:ascii="Verdana" w:eastAsia="Verdana" w:hAnsi="Verdana" w:cs="Verdana"/>
          <w:i/>
          <w:iCs/>
          <w:sz w:val="24"/>
          <w:szCs w:val="24"/>
        </w:rPr>
        <w:t xml:space="preserve">False – If you feel that </w:t>
      </w:r>
      <w:bookmarkStart w:id="13" w:name="_Int_hioXvSOY"/>
      <w:r w:rsidRPr="0DFEC784">
        <w:rPr>
          <w:rFonts w:ascii="Verdana" w:eastAsia="Verdana" w:hAnsi="Verdana" w:cs="Verdana"/>
          <w:i/>
          <w:iCs/>
          <w:sz w:val="24"/>
          <w:szCs w:val="24"/>
        </w:rPr>
        <w:t>an accommodation</w:t>
      </w:r>
      <w:bookmarkEnd w:id="13"/>
      <w:r w:rsidRPr="0DFEC784">
        <w:rPr>
          <w:rFonts w:ascii="Verdana" w:eastAsia="Verdana" w:hAnsi="Verdana" w:cs="Verdana"/>
          <w:i/>
          <w:iCs/>
          <w:sz w:val="24"/>
          <w:szCs w:val="24"/>
        </w:rPr>
        <w:t xml:space="preserve"> fundamentally alters the course you can contact the Director of DSPS who can work with you to determine if the accommodation fundamentally alters the course.  </w:t>
      </w:r>
    </w:p>
    <w:p w14:paraId="7729BFCA" w14:textId="169F6242" w:rsidR="006E4024" w:rsidRDefault="006E4024" w:rsidP="0DFEC784">
      <w:pPr>
        <w:pStyle w:val="ListParagraph"/>
        <w:rPr>
          <w:rFonts w:ascii="Verdana" w:eastAsia="Verdana" w:hAnsi="Verdana" w:cs="Verdana"/>
          <w:i/>
          <w:iCs/>
        </w:rPr>
      </w:pPr>
    </w:p>
    <w:p w14:paraId="7B89427F" w14:textId="3C65A388" w:rsidR="00D85BE2" w:rsidRDefault="00D85BE2" w:rsidP="0DFEC784">
      <w:pPr>
        <w:pStyle w:val="ListParagraph"/>
        <w:rPr>
          <w:rFonts w:ascii="Verdana" w:eastAsia="Verdana" w:hAnsi="Verdana" w:cs="Verdana"/>
          <w:i/>
          <w:iCs/>
        </w:rPr>
      </w:pPr>
    </w:p>
    <w:p w14:paraId="223F6D61" w14:textId="6DDA0068" w:rsidR="00D85BE2" w:rsidRDefault="00D85BE2" w:rsidP="0DFEC784">
      <w:pPr>
        <w:pStyle w:val="ListParagraph"/>
        <w:rPr>
          <w:rFonts w:ascii="Verdana" w:eastAsia="Verdana" w:hAnsi="Verdana" w:cs="Verdana"/>
          <w:i/>
          <w:iCs/>
        </w:rPr>
      </w:pPr>
    </w:p>
    <w:p w14:paraId="5F4E965B" w14:textId="77777777" w:rsidR="00D85BE2" w:rsidRPr="00C3475D" w:rsidRDefault="00D85BE2" w:rsidP="0DFEC784">
      <w:pPr>
        <w:pStyle w:val="ListParagraph"/>
        <w:rPr>
          <w:rFonts w:ascii="Verdana" w:eastAsia="Verdana" w:hAnsi="Verdana" w:cs="Verdana"/>
          <w:i/>
          <w:iCs/>
        </w:rPr>
      </w:pPr>
    </w:p>
    <w:p w14:paraId="17AFA943" w14:textId="1D4F72FB" w:rsidR="006E4024" w:rsidRPr="00C3475D" w:rsidRDefault="006E4024" w:rsidP="0DFEC784">
      <w:pPr>
        <w:pStyle w:val="ListParagraph"/>
        <w:numPr>
          <w:ilvl w:val="0"/>
          <w:numId w:val="28"/>
        </w:numPr>
        <w:rPr>
          <w:rFonts w:ascii="Verdana" w:eastAsia="Verdana" w:hAnsi="Verdana" w:cs="Verdana"/>
          <w:b/>
          <w:bCs/>
          <w:i/>
          <w:iCs/>
          <w:sz w:val="28"/>
          <w:szCs w:val="28"/>
        </w:rPr>
      </w:pPr>
      <w:r w:rsidRPr="0DFEC784">
        <w:rPr>
          <w:rFonts w:ascii="Verdana" w:eastAsia="Verdana" w:hAnsi="Verdana" w:cs="Verdana"/>
          <w:b/>
          <w:bCs/>
          <w:sz w:val="28"/>
          <w:szCs w:val="28"/>
        </w:rPr>
        <w:t>It is the responsibility of the student with the disability to provide documentation of his/her disability to the college</w:t>
      </w:r>
    </w:p>
    <w:p w14:paraId="48FD3300" w14:textId="12CF97B6" w:rsidR="006E4024" w:rsidRPr="00C3475D" w:rsidRDefault="006E4024" w:rsidP="0DFEC784">
      <w:pPr>
        <w:pStyle w:val="ListParagraph"/>
        <w:numPr>
          <w:ilvl w:val="1"/>
          <w:numId w:val="28"/>
        </w:numPr>
        <w:rPr>
          <w:rFonts w:ascii="Verdana" w:eastAsia="Verdana" w:hAnsi="Verdana" w:cs="Verdana"/>
          <w:i/>
          <w:iCs/>
          <w:sz w:val="24"/>
          <w:szCs w:val="24"/>
        </w:rPr>
      </w:pPr>
      <w:r w:rsidRPr="0DFEC784">
        <w:rPr>
          <w:rFonts w:ascii="Verdana" w:eastAsia="Verdana" w:hAnsi="Verdana" w:cs="Verdana"/>
          <w:i/>
          <w:iCs/>
          <w:sz w:val="24"/>
          <w:szCs w:val="24"/>
        </w:rPr>
        <w:t xml:space="preserve">True.  It is the student’s responsibility </w:t>
      </w:r>
      <w:proofErr w:type="gramStart"/>
      <w:r w:rsidRPr="0DFEC784">
        <w:rPr>
          <w:rFonts w:ascii="Verdana" w:eastAsia="Verdana" w:hAnsi="Verdana" w:cs="Verdana"/>
          <w:i/>
          <w:iCs/>
          <w:sz w:val="24"/>
          <w:szCs w:val="24"/>
        </w:rPr>
        <w:t>to self-disclose</w:t>
      </w:r>
      <w:proofErr w:type="gramEnd"/>
      <w:r w:rsidRPr="0DFEC784">
        <w:rPr>
          <w:rFonts w:ascii="Verdana" w:eastAsia="Verdana" w:hAnsi="Verdana" w:cs="Verdana"/>
          <w:i/>
          <w:iCs/>
          <w:sz w:val="24"/>
          <w:szCs w:val="24"/>
        </w:rPr>
        <w:t xml:space="preserve"> and provide documentation to the college, however, if you believe that a student has a disability, have a private conversation with the student about your observations of his or her academic performance.  Refer the </w:t>
      </w:r>
      <w:proofErr w:type="gramStart"/>
      <w:r w:rsidRPr="0DFEC784">
        <w:rPr>
          <w:rFonts w:ascii="Verdana" w:eastAsia="Verdana" w:hAnsi="Verdana" w:cs="Verdana"/>
          <w:i/>
          <w:iCs/>
          <w:sz w:val="24"/>
          <w:szCs w:val="24"/>
        </w:rPr>
        <w:t>student</w:t>
      </w:r>
      <w:proofErr w:type="gramEnd"/>
      <w:r w:rsidRPr="0DFEC784">
        <w:rPr>
          <w:rFonts w:ascii="Verdana" w:eastAsia="Verdana" w:hAnsi="Verdana" w:cs="Verdana"/>
          <w:i/>
          <w:iCs/>
          <w:sz w:val="24"/>
          <w:szCs w:val="24"/>
        </w:rPr>
        <w:t xml:space="preserve"> to all support services available including our DSPS office.</w:t>
      </w:r>
    </w:p>
    <w:p w14:paraId="349A61AA" w14:textId="7DC0E112" w:rsidR="006E4024" w:rsidRPr="00C3475D" w:rsidRDefault="006E4024" w:rsidP="0DFEC784">
      <w:pPr>
        <w:pStyle w:val="ListParagraph"/>
        <w:rPr>
          <w:rFonts w:ascii="Verdana" w:eastAsia="Verdana" w:hAnsi="Verdana" w:cs="Verdana"/>
          <w:b/>
          <w:bCs/>
          <w:i/>
          <w:iCs/>
        </w:rPr>
      </w:pPr>
    </w:p>
    <w:p w14:paraId="21A1885B" w14:textId="41CC344B" w:rsidR="006E4024" w:rsidRPr="00C3475D" w:rsidRDefault="006E4024" w:rsidP="0DFEC784">
      <w:pPr>
        <w:pStyle w:val="ListParagraph"/>
        <w:numPr>
          <w:ilvl w:val="0"/>
          <w:numId w:val="28"/>
        </w:numPr>
        <w:rPr>
          <w:rFonts w:ascii="Verdana" w:eastAsia="Verdana" w:hAnsi="Verdana" w:cs="Verdana"/>
          <w:b/>
          <w:bCs/>
          <w:i/>
          <w:iCs/>
          <w:sz w:val="28"/>
          <w:szCs w:val="28"/>
        </w:rPr>
      </w:pPr>
      <w:r w:rsidRPr="0DFEC784">
        <w:rPr>
          <w:rFonts w:ascii="Verdana" w:eastAsia="Verdana" w:hAnsi="Verdana" w:cs="Verdana"/>
          <w:b/>
          <w:bCs/>
          <w:sz w:val="28"/>
          <w:szCs w:val="28"/>
        </w:rPr>
        <w:t>If you receive an accommodation letter you should ask the student what their disability is</w:t>
      </w:r>
    </w:p>
    <w:p w14:paraId="4CF8DD7B" w14:textId="217DA043" w:rsidR="006E4024" w:rsidRPr="00C3475D" w:rsidRDefault="006E4024" w:rsidP="0DFEC784">
      <w:pPr>
        <w:pStyle w:val="ListParagraph"/>
        <w:numPr>
          <w:ilvl w:val="1"/>
          <w:numId w:val="28"/>
        </w:numPr>
        <w:rPr>
          <w:rFonts w:ascii="Verdana" w:eastAsia="Verdana" w:hAnsi="Verdana" w:cs="Verdana"/>
          <w:i/>
          <w:iCs/>
          <w:sz w:val="24"/>
          <w:szCs w:val="24"/>
        </w:rPr>
      </w:pPr>
      <w:r w:rsidRPr="0DFEC784">
        <w:rPr>
          <w:rFonts w:ascii="Verdana" w:eastAsia="Verdana" w:hAnsi="Verdana" w:cs="Verdana"/>
          <w:i/>
          <w:iCs/>
          <w:sz w:val="24"/>
          <w:szCs w:val="24"/>
        </w:rPr>
        <w:t xml:space="preserve">False – you should not ask a student what their specific disability is.  They have provided appropriate documentation to the DSPS </w:t>
      </w:r>
      <w:bookmarkStart w:id="14" w:name="_Int_5lk76zBX"/>
      <w:proofErr w:type="gramStart"/>
      <w:r w:rsidRPr="0DFEC784">
        <w:rPr>
          <w:rFonts w:ascii="Verdana" w:eastAsia="Verdana" w:hAnsi="Verdana" w:cs="Verdana"/>
          <w:i/>
          <w:iCs/>
          <w:sz w:val="24"/>
          <w:szCs w:val="24"/>
        </w:rPr>
        <w:t>office</w:t>
      </w:r>
      <w:bookmarkEnd w:id="14"/>
      <w:proofErr w:type="gramEnd"/>
      <w:r w:rsidRPr="0DFEC784">
        <w:rPr>
          <w:rFonts w:ascii="Verdana" w:eastAsia="Verdana" w:hAnsi="Verdana" w:cs="Verdana"/>
          <w:i/>
          <w:iCs/>
          <w:sz w:val="24"/>
          <w:szCs w:val="24"/>
        </w:rPr>
        <w:t xml:space="preserve"> and they don’t need to disclose their disability unless they choose to do so.</w:t>
      </w:r>
    </w:p>
    <w:p w14:paraId="02558A09" w14:textId="68BCBDD3" w:rsidR="006E4024" w:rsidRPr="00C3475D" w:rsidRDefault="006E4024" w:rsidP="0DFEC784">
      <w:pPr>
        <w:pStyle w:val="ListParagraph"/>
        <w:rPr>
          <w:rFonts w:ascii="Verdana" w:eastAsia="Verdana" w:hAnsi="Verdana" w:cs="Verdana"/>
          <w:b/>
          <w:bCs/>
          <w:i/>
          <w:iCs/>
          <w:sz w:val="28"/>
          <w:szCs w:val="28"/>
        </w:rPr>
      </w:pPr>
    </w:p>
    <w:p w14:paraId="269D2049" w14:textId="49EC12EB" w:rsidR="006E4024" w:rsidRPr="00C3475D" w:rsidRDefault="006E4024" w:rsidP="0DFEC784">
      <w:pPr>
        <w:pStyle w:val="ListParagraph"/>
        <w:numPr>
          <w:ilvl w:val="0"/>
          <w:numId w:val="28"/>
        </w:numPr>
        <w:rPr>
          <w:rFonts w:ascii="Verdana" w:eastAsia="Verdana" w:hAnsi="Verdana" w:cs="Verdana"/>
          <w:b/>
          <w:bCs/>
          <w:i/>
          <w:iCs/>
          <w:sz w:val="28"/>
          <w:szCs w:val="28"/>
        </w:rPr>
      </w:pPr>
      <w:r w:rsidRPr="0DFEC784">
        <w:rPr>
          <w:rFonts w:ascii="Verdana" w:eastAsia="Verdana" w:hAnsi="Verdana" w:cs="Verdana"/>
          <w:b/>
          <w:bCs/>
          <w:sz w:val="28"/>
          <w:szCs w:val="28"/>
        </w:rPr>
        <w:lastRenderedPageBreak/>
        <w:t>If there is a dog in your classroom or you see a dog on campus you should ask if he/she is a service animal</w:t>
      </w:r>
    </w:p>
    <w:p w14:paraId="74EC6005" w14:textId="35CDD8D8" w:rsidR="006E4024" w:rsidRPr="00C3475D" w:rsidRDefault="006E4024" w:rsidP="0DFEC784">
      <w:pPr>
        <w:pStyle w:val="ListParagraph"/>
        <w:numPr>
          <w:ilvl w:val="1"/>
          <w:numId w:val="28"/>
        </w:numPr>
        <w:rPr>
          <w:rFonts w:ascii="Verdana" w:eastAsia="Verdana" w:hAnsi="Verdana" w:cs="Verdana"/>
          <w:i/>
          <w:iCs/>
          <w:sz w:val="24"/>
          <w:szCs w:val="24"/>
        </w:rPr>
      </w:pPr>
      <w:r w:rsidRPr="0DFEC784">
        <w:rPr>
          <w:rFonts w:ascii="Verdana" w:eastAsia="Verdana" w:hAnsi="Verdana" w:cs="Verdana"/>
          <w:i/>
          <w:iCs/>
          <w:sz w:val="24"/>
          <w:szCs w:val="24"/>
        </w:rPr>
        <w:t xml:space="preserve">False- Public Safety </w:t>
      </w:r>
      <w:r w:rsidR="00223537" w:rsidRPr="0DFEC784">
        <w:rPr>
          <w:rFonts w:ascii="Verdana" w:eastAsia="Verdana" w:hAnsi="Verdana" w:cs="Verdana"/>
          <w:i/>
          <w:iCs/>
          <w:sz w:val="24"/>
          <w:szCs w:val="24"/>
        </w:rPr>
        <w:t>is</w:t>
      </w:r>
      <w:r w:rsidRPr="0DFEC784">
        <w:rPr>
          <w:rFonts w:ascii="Verdana" w:eastAsia="Verdana" w:hAnsi="Verdana" w:cs="Verdana"/>
          <w:i/>
          <w:iCs/>
          <w:sz w:val="24"/>
          <w:szCs w:val="24"/>
        </w:rPr>
        <w:t xml:space="preserve"> the only entity that can ask, but if a dog’s behavior is </w:t>
      </w:r>
      <w:bookmarkStart w:id="15" w:name="_Int_Txlxc2hs"/>
      <w:r w:rsidRPr="0DFEC784">
        <w:rPr>
          <w:rFonts w:ascii="Verdana" w:eastAsia="Verdana" w:hAnsi="Verdana" w:cs="Verdana"/>
          <w:i/>
          <w:iCs/>
          <w:sz w:val="24"/>
          <w:szCs w:val="24"/>
        </w:rPr>
        <w:t>concerning</w:t>
      </w:r>
      <w:bookmarkEnd w:id="15"/>
      <w:r w:rsidRPr="0DFEC784">
        <w:rPr>
          <w:rFonts w:ascii="Verdana" w:eastAsia="Verdana" w:hAnsi="Verdana" w:cs="Verdana"/>
          <w:i/>
          <w:iCs/>
          <w:sz w:val="24"/>
          <w:szCs w:val="24"/>
        </w:rPr>
        <w:t xml:space="preserve"> please contact Public Safety directly and they can respond appropriately.</w:t>
      </w:r>
    </w:p>
    <w:p w14:paraId="2B2C85F2" w14:textId="77777777" w:rsidR="006E4024" w:rsidRPr="00C3475D" w:rsidRDefault="006E4024" w:rsidP="0DFEC784">
      <w:pPr>
        <w:pStyle w:val="ListParagraph"/>
        <w:rPr>
          <w:rFonts w:ascii="Verdana" w:eastAsia="Verdana" w:hAnsi="Verdana" w:cs="Verdana"/>
          <w:b/>
          <w:bCs/>
          <w:i/>
          <w:iCs/>
        </w:rPr>
      </w:pPr>
    </w:p>
    <w:p w14:paraId="661B5E91" w14:textId="17443680" w:rsidR="006E4024" w:rsidRPr="00C3475D" w:rsidRDefault="006E4024" w:rsidP="0DFEC784">
      <w:pPr>
        <w:pStyle w:val="ListParagraph"/>
        <w:numPr>
          <w:ilvl w:val="0"/>
          <w:numId w:val="28"/>
        </w:numPr>
        <w:rPr>
          <w:rFonts w:ascii="Verdana" w:eastAsia="Verdana" w:hAnsi="Verdana" w:cs="Verdana"/>
          <w:b/>
          <w:bCs/>
          <w:i/>
          <w:iCs/>
          <w:sz w:val="28"/>
          <w:szCs w:val="28"/>
        </w:rPr>
      </w:pPr>
      <w:r w:rsidRPr="0DFEC784">
        <w:rPr>
          <w:rFonts w:ascii="Verdana" w:eastAsia="Verdana" w:hAnsi="Verdana" w:cs="Verdana"/>
          <w:b/>
          <w:bCs/>
          <w:sz w:val="28"/>
          <w:szCs w:val="28"/>
        </w:rPr>
        <w:t xml:space="preserve">You should not pet service dogs while they are </w:t>
      </w:r>
      <w:r w:rsidR="00A857FE">
        <w:rPr>
          <w:rFonts w:ascii="Verdana" w:eastAsia="Verdana" w:hAnsi="Verdana" w:cs="Verdana"/>
          <w:b/>
          <w:bCs/>
          <w:sz w:val="28"/>
          <w:szCs w:val="28"/>
        </w:rPr>
        <w:t xml:space="preserve">     </w:t>
      </w:r>
      <w:r w:rsidRPr="0DFEC784">
        <w:rPr>
          <w:rFonts w:ascii="Verdana" w:eastAsia="Verdana" w:hAnsi="Verdana" w:cs="Verdana"/>
          <w:b/>
          <w:bCs/>
          <w:sz w:val="28"/>
          <w:szCs w:val="28"/>
        </w:rPr>
        <w:t>working</w:t>
      </w:r>
    </w:p>
    <w:p w14:paraId="4307CFB8" w14:textId="41C10635" w:rsidR="006E4024" w:rsidRPr="00C3475D" w:rsidRDefault="006E4024" w:rsidP="0DFEC784">
      <w:pPr>
        <w:pStyle w:val="ListParagraph"/>
        <w:numPr>
          <w:ilvl w:val="1"/>
          <w:numId w:val="28"/>
        </w:numPr>
        <w:rPr>
          <w:rFonts w:ascii="Verdana" w:eastAsia="Verdana" w:hAnsi="Verdana" w:cs="Verdana"/>
          <w:i/>
          <w:iCs/>
          <w:sz w:val="24"/>
          <w:szCs w:val="24"/>
        </w:rPr>
      </w:pPr>
      <w:r w:rsidRPr="0DFEC784">
        <w:rPr>
          <w:rFonts w:ascii="Verdana" w:eastAsia="Verdana" w:hAnsi="Verdana" w:cs="Verdana"/>
          <w:i/>
          <w:iCs/>
          <w:sz w:val="24"/>
          <w:szCs w:val="24"/>
        </w:rPr>
        <w:t xml:space="preserve">True – While a service dog is working, </w:t>
      </w:r>
      <w:r w:rsidR="00724C2D" w:rsidRPr="0DFEC784">
        <w:rPr>
          <w:rFonts w:ascii="Verdana" w:eastAsia="Verdana" w:hAnsi="Verdana" w:cs="Verdana"/>
          <w:i/>
          <w:iCs/>
          <w:sz w:val="24"/>
          <w:szCs w:val="24"/>
        </w:rPr>
        <w:t>they</w:t>
      </w:r>
      <w:r w:rsidRPr="0DFEC784">
        <w:rPr>
          <w:rFonts w:ascii="Verdana" w:eastAsia="Verdana" w:hAnsi="Verdana" w:cs="Verdana"/>
          <w:i/>
          <w:iCs/>
          <w:sz w:val="24"/>
          <w:szCs w:val="24"/>
        </w:rPr>
        <w:t xml:space="preserve"> ha</w:t>
      </w:r>
      <w:r w:rsidR="00724C2D" w:rsidRPr="0DFEC784">
        <w:rPr>
          <w:rFonts w:ascii="Verdana" w:eastAsia="Verdana" w:hAnsi="Verdana" w:cs="Verdana"/>
          <w:i/>
          <w:iCs/>
          <w:sz w:val="24"/>
          <w:szCs w:val="24"/>
        </w:rPr>
        <w:t>ve</w:t>
      </w:r>
      <w:r w:rsidRPr="0DFEC784">
        <w:rPr>
          <w:rFonts w:ascii="Verdana" w:eastAsia="Verdana" w:hAnsi="Verdana" w:cs="Verdana"/>
          <w:i/>
          <w:iCs/>
          <w:sz w:val="24"/>
          <w:szCs w:val="24"/>
        </w:rPr>
        <w:t xml:space="preserve"> a lot on </w:t>
      </w:r>
      <w:r w:rsidR="00724C2D" w:rsidRPr="0DFEC784">
        <w:rPr>
          <w:rFonts w:ascii="Verdana" w:eastAsia="Verdana" w:hAnsi="Verdana" w:cs="Verdana"/>
          <w:i/>
          <w:iCs/>
          <w:sz w:val="24"/>
          <w:szCs w:val="24"/>
        </w:rPr>
        <w:t>their</w:t>
      </w:r>
      <w:r w:rsidRPr="0DFEC784">
        <w:rPr>
          <w:rFonts w:ascii="Verdana" w:eastAsia="Verdana" w:hAnsi="Verdana" w:cs="Verdana"/>
          <w:i/>
          <w:iCs/>
          <w:sz w:val="24"/>
          <w:szCs w:val="24"/>
        </w:rPr>
        <w:t xml:space="preserve"> </w:t>
      </w:r>
      <w:proofErr w:type="gramStart"/>
      <w:r w:rsidRPr="0DFEC784">
        <w:rPr>
          <w:rFonts w:ascii="Verdana" w:eastAsia="Verdana" w:hAnsi="Verdana" w:cs="Verdana"/>
          <w:i/>
          <w:iCs/>
          <w:sz w:val="24"/>
          <w:szCs w:val="24"/>
        </w:rPr>
        <w:t>mind, and</w:t>
      </w:r>
      <w:proofErr w:type="gramEnd"/>
      <w:r w:rsidRPr="0DFEC784">
        <w:rPr>
          <w:rFonts w:ascii="Verdana" w:eastAsia="Verdana" w:hAnsi="Verdana" w:cs="Verdana"/>
          <w:i/>
          <w:iCs/>
          <w:sz w:val="24"/>
          <w:szCs w:val="24"/>
        </w:rPr>
        <w:t xml:space="preserve"> petting </w:t>
      </w:r>
      <w:r w:rsidR="00724C2D" w:rsidRPr="0DFEC784">
        <w:rPr>
          <w:rFonts w:ascii="Verdana" w:eastAsia="Verdana" w:hAnsi="Verdana" w:cs="Verdana"/>
          <w:i/>
          <w:iCs/>
          <w:sz w:val="24"/>
          <w:szCs w:val="24"/>
        </w:rPr>
        <w:t>them</w:t>
      </w:r>
      <w:r w:rsidRPr="0DFEC784">
        <w:rPr>
          <w:rFonts w:ascii="Verdana" w:eastAsia="Verdana" w:hAnsi="Verdana" w:cs="Verdana"/>
          <w:i/>
          <w:iCs/>
          <w:sz w:val="24"/>
          <w:szCs w:val="24"/>
        </w:rPr>
        <w:t xml:space="preserve"> can be very distracting.  Even when a dog is “on a break</w:t>
      </w:r>
      <w:bookmarkStart w:id="16" w:name="_Int_9Cf1EdPm"/>
      <w:r w:rsidRPr="0DFEC784">
        <w:rPr>
          <w:rFonts w:ascii="Verdana" w:eastAsia="Verdana" w:hAnsi="Verdana" w:cs="Verdana"/>
          <w:i/>
          <w:iCs/>
          <w:sz w:val="24"/>
          <w:szCs w:val="24"/>
        </w:rPr>
        <w:t>”,</w:t>
      </w:r>
      <w:bookmarkEnd w:id="16"/>
      <w:r w:rsidRPr="0DFEC784">
        <w:rPr>
          <w:rFonts w:ascii="Verdana" w:eastAsia="Verdana" w:hAnsi="Verdana" w:cs="Verdana"/>
          <w:i/>
          <w:iCs/>
          <w:sz w:val="24"/>
          <w:szCs w:val="24"/>
        </w:rPr>
        <w:t xml:space="preserve"> do not </w:t>
      </w:r>
      <w:bookmarkStart w:id="17" w:name="_Int_6VhVs8l1"/>
      <w:r w:rsidRPr="0DFEC784">
        <w:rPr>
          <w:rFonts w:ascii="Verdana" w:eastAsia="Verdana" w:hAnsi="Verdana" w:cs="Verdana"/>
          <w:i/>
          <w:iCs/>
          <w:sz w:val="24"/>
          <w:szCs w:val="24"/>
        </w:rPr>
        <w:t>touch</w:t>
      </w:r>
      <w:bookmarkEnd w:id="17"/>
      <w:r w:rsidRPr="0DFEC784">
        <w:rPr>
          <w:rFonts w:ascii="Verdana" w:eastAsia="Verdana" w:hAnsi="Verdana" w:cs="Verdana"/>
          <w:i/>
          <w:iCs/>
          <w:sz w:val="24"/>
          <w:szCs w:val="24"/>
        </w:rPr>
        <w:t xml:space="preserve"> without permission.</w:t>
      </w:r>
    </w:p>
    <w:p w14:paraId="5DDB71E6" w14:textId="6B0A251E" w:rsidR="006E4024" w:rsidRPr="002256A1" w:rsidRDefault="00DB6558" w:rsidP="002256A1">
      <w:pPr>
        <w:rPr>
          <w:rFonts w:ascii="Verdana" w:eastAsia="Verdana" w:hAnsi="Verdana" w:cs="Verdana"/>
          <w:i/>
          <w:iCs/>
        </w:rPr>
      </w:pPr>
      <w:r>
        <w:rPr>
          <w:noProof/>
        </w:rPr>
        <w:drawing>
          <wp:inline distT="0" distB="0" distL="0" distR="0" wp14:anchorId="3D981AC0" wp14:editId="326D494C">
            <wp:extent cx="6050495" cy="2855884"/>
            <wp:effectExtent l="95250" t="95250" r="102870" b="97155"/>
            <wp:docPr id="5" name="Picture 5" descr="Picture of Cuesta College 3300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esta exterior.jpg"/>
                    <pic:cNvPicPr/>
                  </pic:nvPicPr>
                  <pic:blipFill>
                    <a:blip r:embed="rId22">
                      <a:extLst>
                        <a:ext uri="{28A0092B-C50C-407E-A947-70E740481C1C}">
                          <a14:useLocalDpi xmlns:a14="http://schemas.microsoft.com/office/drawing/2010/main" val="0"/>
                        </a:ext>
                      </a:extLst>
                    </a:blip>
                    <a:stretch>
                      <a:fillRect/>
                    </a:stretch>
                  </pic:blipFill>
                  <pic:spPr>
                    <a:xfrm>
                      <a:off x="0" y="0"/>
                      <a:ext cx="6052493" cy="2856827"/>
                    </a:xfrm>
                    <a:prstGeom prst="rect">
                      <a:avLst/>
                    </a:prstGeom>
                    <a:ln w="88900" cap="sq" cmpd="thickThin">
                      <a:solidFill>
                        <a:schemeClr val="accent4">
                          <a:lumMod val="75000"/>
                        </a:schemeClr>
                      </a:solidFill>
                      <a:prstDash val="solid"/>
                      <a:miter lim="800000"/>
                    </a:ln>
                    <a:effectLst>
                      <a:innerShdw blurRad="76200">
                        <a:srgbClr val="000000"/>
                      </a:innerShdw>
                    </a:effectLst>
                  </pic:spPr>
                </pic:pic>
              </a:graphicData>
            </a:graphic>
          </wp:inline>
        </w:drawing>
      </w:r>
    </w:p>
    <w:p w14:paraId="4D3EF948" w14:textId="77777777" w:rsidR="006B2B28" w:rsidRPr="006B2B28" w:rsidRDefault="006B2B28" w:rsidP="0DFEC784">
      <w:pPr>
        <w:rPr>
          <w:rFonts w:ascii="Verdana" w:eastAsia="Verdana" w:hAnsi="Verdana" w:cs="Verdana"/>
        </w:rPr>
      </w:pPr>
    </w:p>
    <w:p w14:paraId="34C4CD16" w14:textId="3504B39B" w:rsidR="006E4024" w:rsidRPr="005E1F53" w:rsidRDefault="006E4024" w:rsidP="0DFEC784">
      <w:pPr>
        <w:pStyle w:val="Heading2"/>
        <w:rPr>
          <w:rFonts w:ascii="Verdana" w:eastAsia="Verdana" w:hAnsi="Verdana" w:cs="Verdana"/>
        </w:rPr>
      </w:pPr>
      <w:r w:rsidRPr="0DFEC784">
        <w:rPr>
          <w:rFonts w:ascii="Verdana" w:eastAsia="Verdana" w:hAnsi="Verdana" w:cs="Verdana"/>
        </w:rPr>
        <w:t>Faculty FAQ</w:t>
      </w:r>
    </w:p>
    <w:p w14:paraId="764BFA36" w14:textId="77777777" w:rsidR="00223537" w:rsidRDefault="00223537" w:rsidP="0DFEC784">
      <w:pPr>
        <w:pStyle w:val="ListParagraph"/>
        <w:numPr>
          <w:ilvl w:val="0"/>
          <w:numId w:val="16"/>
        </w:numPr>
        <w:rPr>
          <w:rFonts w:ascii="Verdana" w:eastAsia="Verdana" w:hAnsi="Verdana" w:cs="Verdana"/>
          <w:sz w:val="28"/>
          <w:szCs w:val="28"/>
        </w:rPr>
      </w:pPr>
      <w:r w:rsidRPr="0DFEC784">
        <w:rPr>
          <w:rFonts w:ascii="Verdana" w:eastAsia="Verdana" w:hAnsi="Verdana" w:cs="Verdana"/>
          <w:b/>
          <w:bCs/>
          <w:sz w:val="28"/>
          <w:szCs w:val="28"/>
        </w:rPr>
        <w:t xml:space="preserve">Is there a </w:t>
      </w:r>
      <w:bookmarkStart w:id="18" w:name="_Int_O3yCK9hS"/>
      <w:proofErr w:type="gramStart"/>
      <w:r w:rsidRPr="0DFEC784">
        <w:rPr>
          <w:rFonts w:ascii="Verdana" w:eastAsia="Verdana" w:hAnsi="Verdana" w:cs="Verdana"/>
          <w:b/>
          <w:bCs/>
          <w:sz w:val="28"/>
          <w:szCs w:val="28"/>
        </w:rPr>
        <w:t>Faculty</w:t>
      </w:r>
      <w:bookmarkEnd w:id="18"/>
      <w:proofErr w:type="gramEnd"/>
      <w:r w:rsidRPr="0DFEC784">
        <w:rPr>
          <w:rFonts w:ascii="Verdana" w:eastAsia="Verdana" w:hAnsi="Verdana" w:cs="Verdana"/>
          <w:b/>
          <w:bCs/>
          <w:sz w:val="28"/>
          <w:szCs w:val="28"/>
        </w:rPr>
        <w:t xml:space="preserve"> resources space?</w:t>
      </w:r>
      <w:r w:rsidR="006E4024" w:rsidRPr="0DFEC784">
        <w:rPr>
          <w:rFonts w:ascii="Verdana" w:eastAsia="Verdana" w:hAnsi="Verdana" w:cs="Verdana"/>
          <w:sz w:val="28"/>
          <w:szCs w:val="28"/>
        </w:rPr>
        <w:t xml:space="preserve"> </w:t>
      </w:r>
    </w:p>
    <w:p w14:paraId="7CFC9F6D" w14:textId="04D858C2" w:rsidR="006E4024" w:rsidRPr="00C3475D" w:rsidRDefault="00223537" w:rsidP="0DFEC784">
      <w:pPr>
        <w:pStyle w:val="ListParagraph"/>
        <w:rPr>
          <w:rFonts w:ascii="Verdana" w:eastAsia="Verdana" w:hAnsi="Verdana" w:cs="Verdana"/>
          <w:sz w:val="28"/>
          <w:szCs w:val="28"/>
        </w:rPr>
      </w:pPr>
      <w:r w:rsidRPr="0DFEC784">
        <w:rPr>
          <w:rFonts w:ascii="Verdana" w:eastAsia="Verdana" w:hAnsi="Verdana" w:cs="Verdana"/>
          <w:sz w:val="28"/>
          <w:szCs w:val="28"/>
        </w:rPr>
        <w:t xml:space="preserve">Yes, please visit the Faculty Room: </w:t>
      </w:r>
      <w:r w:rsidR="006E4024" w:rsidRPr="0DFEC784">
        <w:rPr>
          <w:rFonts w:ascii="Verdana" w:eastAsia="Verdana" w:hAnsi="Verdana" w:cs="Verdana"/>
          <w:sz w:val="28"/>
          <w:szCs w:val="28"/>
        </w:rPr>
        <w:t>(</w:t>
      </w:r>
      <w:r w:rsidR="00177966" w:rsidRPr="00BA6F3A">
        <w:rPr>
          <w:rFonts w:ascii="Verdana" w:hAnsi="Verdana"/>
          <w:sz w:val="24"/>
          <w:szCs w:val="24"/>
        </w:rPr>
        <w:t>https://cuesta.instructure.com/courses/108</w:t>
      </w:r>
      <w:r w:rsidR="006E4024" w:rsidRPr="0DFEC784">
        <w:rPr>
          <w:rFonts w:ascii="Verdana" w:eastAsia="Verdana" w:hAnsi="Verdana" w:cs="Verdana"/>
          <w:sz w:val="28"/>
          <w:szCs w:val="28"/>
        </w:rPr>
        <w:t>).</w:t>
      </w:r>
    </w:p>
    <w:p w14:paraId="027D2205" w14:textId="54B5EB35" w:rsidR="006E4024" w:rsidRPr="00C3475D" w:rsidRDefault="006E4024" w:rsidP="0DFEC784">
      <w:pPr>
        <w:pStyle w:val="ListParagraph"/>
        <w:rPr>
          <w:rFonts w:ascii="Verdana" w:eastAsia="Verdana" w:hAnsi="Verdana" w:cs="Verdana"/>
          <w:sz w:val="24"/>
          <w:szCs w:val="24"/>
        </w:rPr>
      </w:pPr>
      <w:r w:rsidRPr="0DFEC784">
        <w:rPr>
          <w:rFonts w:ascii="Verdana" w:eastAsia="Verdana" w:hAnsi="Verdana" w:cs="Verdana"/>
          <w:sz w:val="24"/>
          <w:szCs w:val="24"/>
        </w:rPr>
        <w:t>The faculty room is a space for faculty and administrators at Postsecondary institutions about how to create classroom environments and academic activities that maximize the learning of all students, including those with disabilities.</w:t>
      </w:r>
    </w:p>
    <w:p w14:paraId="620D3854" w14:textId="77777777" w:rsidR="00C3475D" w:rsidRPr="00C3475D" w:rsidRDefault="00C3475D" w:rsidP="0DFEC784">
      <w:pPr>
        <w:pStyle w:val="ListParagraph"/>
        <w:rPr>
          <w:rFonts w:ascii="Verdana" w:eastAsia="Verdana" w:hAnsi="Verdana" w:cs="Verdana"/>
        </w:rPr>
      </w:pPr>
    </w:p>
    <w:p w14:paraId="158ED264" w14:textId="43C52482" w:rsidR="006E4024" w:rsidRPr="00C3475D" w:rsidRDefault="00223537" w:rsidP="0DFEC784">
      <w:pPr>
        <w:pStyle w:val="ListParagraph"/>
        <w:numPr>
          <w:ilvl w:val="0"/>
          <w:numId w:val="16"/>
        </w:numPr>
        <w:spacing w:after="0"/>
        <w:rPr>
          <w:rFonts w:ascii="Verdana" w:eastAsia="Verdana" w:hAnsi="Verdana" w:cs="Verdana"/>
          <w:b/>
          <w:bCs/>
          <w:sz w:val="28"/>
          <w:szCs w:val="28"/>
        </w:rPr>
      </w:pPr>
      <w:r w:rsidRPr="0DFEC784">
        <w:rPr>
          <w:rFonts w:ascii="Verdana" w:eastAsia="Verdana" w:hAnsi="Verdana" w:cs="Verdana"/>
          <w:b/>
          <w:bCs/>
          <w:sz w:val="28"/>
          <w:szCs w:val="28"/>
        </w:rPr>
        <w:t xml:space="preserve">What is an </w:t>
      </w:r>
      <w:r w:rsidR="006E4024" w:rsidRPr="0DFEC784">
        <w:rPr>
          <w:rFonts w:ascii="Verdana" w:eastAsia="Verdana" w:hAnsi="Verdana" w:cs="Verdana"/>
          <w:b/>
          <w:bCs/>
          <w:sz w:val="28"/>
          <w:szCs w:val="28"/>
        </w:rPr>
        <w:t>Academic Accommodation Plan</w:t>
      </w:r>
      <w:r w:rsidRPr="0DFEC784">
        <w:rPr>
          <w:rFonts w:ascii="Verdana" w:eastAsia="Verdana" w:hAnsi="Verdana" w:cs="Verdana"/>
          <w:b/>
          <w:bCs/>
          <w:sz w:val="28"/>
          <w:szCs w:val="28"/>
        </w:rPr>
        <w:t>?</w:t>
      </w:r>
    </w:p>
    <w:p w14:paraId="2329FF21" w14:textId="77777777" w:rsidR="006E4024" w:rsidRPr="00C3475D" w:rsidRDefault="006E4024" w:rsidP="0DFEC784">
      <w:pPr>
        <w:spacing w:after="0" w:line="240" w:lineRule="auto"/>
        <w:ind w:left="720"/>
        <w:rPr>
          <w:rFonts w:ascii="Verdana" w:eastAsia="Verdana" w:hAnsi="Verdana" w:cs="Verdana"/>
          <w:sz w:val="24"/>
          <w:szCs w:val="24"/>
        </w:rPr>
      </w:pPr>
      <w:r w:rsidRPr="0DFEC784">
        <w:rPr>
          <w:rFonts w:ascii="Verdana" w:eastAsia="Verdana" w:hAnsi="Verdana" w:cs="Verdana"/>
          <w:sz w:val="24"/>
          <w:szCs w:val="24"/>
        </w:rPr>
        <w:lastRenderedPageBreak/>
        <w:t xml:space="preserve">To receive services from DSPS, students submit appropriate documentation to DSPS and meet with a Disability Specialist who will determine appropriate </w:t>
      </w:r>
      <w:proofErr w:type="gramStart"/>
      <w:r w:rsidRPr="0DFEC784">
        <w:rPr>
          <w:rFonts w:ascii="Verdana" w:eastAsia="Verdana" w:hAnsi="Verdana" w:cs="Verdana"/>
          <w:sz w:val="24"/>
          <w:szCs w:val="24"/>
        </w:rPr>
        <w:t>accommodations</w:t>
      </w:r>
      <w:proofErr w:type="gramEnd"/>
      <w:r w:rsidRPr="0DFEC784">
        <w:rPr>
          <w:rFonts w:ascii="Verdana" w:eastAsia="Verdana" w:hAnsi="Verdana" w:cs="Verdana"/>
          <w:sz w:val="24"/>
          <w:szCs w:val="24"/>
        </w:rPr>
        <w:t xml:space="preserve"> based on the documentation submitted.  </w:t>
      </w:r>
    </w:p>
    <w:p w14:paraId="1D2D5355" w14:textId="77777777" w:rsidR="006E4024" w:rsidRPr="00C3475D" w:rsidRDefault="006E4024" w:rsidP="0DFEC784">
      <w:pPr>
        <w:ind w:left="720"/>
        <w:rPr>
          <w:rFonts w:ascii="Verdana" w:eastAsia="Verdana" w:hAnsi="Verdana" w:cs="Verdana"/>
        </w:rPr>
      </w:pPr>
    </w:p>
    <w:p w14:paraId="6EE29C26" w14:textId="77777777" w:rsidR="006E4024" w:rsidRPr="00C3475D" w:rsidRDefault="006E4024" w:rsidP="0DFEC784">
      <w:pPr>
        <w:pStyle w:val="ListParagraph"/>
        <w:numPr>
          <w:ilvl w:val="0"/>
          <w:numId w:val="16"/>
        </w:numPr>
        <w:rPr>
          <w:rFonts w:ascii="Verdana" w:eastAsia="Verdana" w:hAnsi="Verdana" w:cs="Verdana"/>
          <w:b/>
          <w:bCs/>
          <w:sz w:val="28"/>
          <w:szCs w:val="28"/>
        </w:rPr>
      </w:pPr>
      <w:r w:rsidRPr="0DFEC784">
        <w:rPr>
          <w:rFonts w:ascii="Verdana" w:eastAsia="Verdana" w:hAnsi="Verdana" w:cs="Verdana"/>
          <w:b/>
          <w:bCs/>
          <w:sz w:val="28"/>
          <w:szCs w:val="28"/>
        </w:rPr>
        <w:t>Are students required to divulge the nature of their disability?</w:t>
      </w:r>
    </w:p>
    <w:p w14:paraId="068D4775" w14:textId="77777777" w:rsidR="006E4024" w:rsidRPr="00C3475D" w:rsidRDefault="006E4024" w:rsidP="0DFEC784">
      <w:pPr>
        <w:pStyle w:val="ListParagraph"/>
        <w:rPr>
          <w:rFonts w:ascii="Verdana" w:eastAsia="Verdana" w:hAnsi="Verdana" w:cs="Verdana"/>
          <w:sz w:val="24"/>
          <w:szCs w:val="24"/>
        </w:rPr>
      </w:pPr>
      <w:r w:rsidRPr="0DFEC784">
        <w:rPr>
          <w:rFonts w:ascii="Verdana" w:eastAsia="Verdana" w:hAnsi="Verdana" w:cs="Verdana"/>
          <w:sz w:val="24"/>
          <w:szCs w:val="24"/>
        </w:rPr>
        <w:t xml:space="preserve">No, students are not required to tell you the nature of their disability or to provide copies of their disability documentation.  DSPS is charged with documenting disabilities and recommending reasonable </w:t>
      </w:r>
      <w:proofErr w:type="gramStart"/>
      <w:r w:rsidRPr="0DFEC784">
        <w:rPr>
          <w:rFonts w:ascii="Verdana" w:eastAsia="Verdana" w:hAnsi="Verdana" w:cs="Verdana"/>
          <w:sz w:val="24"/>
          <w:szCs w:val="24"/>
        </w:rPr>
        <w:t>accommodations</w:t>
      </w:r>
      <w:proofErr w:type="gramEnd"/>
      <w:r w:rsidRPr="0DFEC784">
        <w:rPr>
          <w:rFonts w:ascii="Verdana" w:eastAsia="Verdana" w:hAnsi="Verdana" w:cs="Verdana"/>
          <w:sz w:val="24"/>
          <w:szCs w:val="24"/>
        </w:rPr>
        <w:t xml:space="preserve">.  </w:t>
      </w:r>
    </w:p>
    <w:p w14:paraId="74FB0B79" w14:textId="77777777" w:rsidR="006E4024" w:rsidRPr="00C3475D" w:rsidRDefault="006E4024" w:rsidP="0DFEC784">
      <w:pPr>
        <w:pStyle w:val="ListParagraph"/>
        <w:rPr>
          <w:rFonts w:ascii="Verdana" w:eastAsia="Verdana" w:hAnsi="Verdana" w:cs="Verdana"/>
        </w:rPr>
      </w:pPr>
    </w:p>
    <w:p w14:paraId="5DF41518" w14:textId="7D166817" w:rsidR="006E4024" w:rsidRPr="00C3475D" w:rsidRDefault="006E4024" w:rsidP="0DFEC784">
      <w:pPr>
        <w:pStyle w:val="ListParagraph"/>
        <w:numPr>
          <w:ilvl w:val="0"/>
          <w:numId w:val="16"/>
        </w:numPr>
        <w:rPr>
          <w:rFonts w:ascii="Verdana" w:eastAsia="Verdana" w:hAnsi="Verdana" w:cs="Verdana"/>
          <w:b/>
          <w:bCs/>
          <w:sz w:val="28"/>
          <w:szCs w:val="28"/>
        </w:rPr>
      </w:pPr>
      <w:r w:rsidRPr="0DFEC784">
        <w:rPr>
          <w:rFonts w:ascii="Verdana" w:eastAsia="Verdana" w:hAnsi="Verdana" w:cs="Verdana"/>
          <w:b/>
          <w:bCs/>
          <w:sz w:val="28"/>
          <w:szCs w:val="28"/>
        </w:rPr>
        <w:t xml:space="preserve">Why do students use </w:t>
      </w:r>
      <w:bookmarkStart w:id="19" w:name="_Int_zMy6xOWr"/>
      <w:proofErr w:type="gramStart"/>
      <w:r w:rsidRPr="0DFEC784">
        <w:rPr>
          <w:rFonts w:ascii="Verdana" w:eastAsia="Verdana" w:hAnsi="Verdana" w:cs="Verdana"/>
          <w:b/>
          <w:bCs/>
          <w:sz w:val="28"/>
          <w:szCs w:val="28"/>
        </w:rPr>
        <w:t>accommodations</w:t>
      </w:r>
      <w:bookmarkEnd w:id="19"/>
      <w:proofErr w:type="gramEnd"/>
      <w:r w:rsidRPr="0DFEC784">
        <w:rPr>
          <w:rFonts w:ascii="Verdana" w:eastAsia="Verdana" w:hAnsi="Verdana" w:cs="Verdana"/>
          <w:b/>
          <w:bCs/>
          <w:sz w:val="28"/>
          <w:szCs w:val="28"/>
        </w:rPr>
        <w:t xml:space="preserve"> sometimes and not at other times</w:t>
      </w:r>
      <w:r w:rsidR="00223537" w:rsidRPr="0DFEC784">
        <w:rPr>
          <w:rFonts w:ascii="Verdana" w:eastAsia="Verdana" w:hAnsi="Verdana" w:cs="Verdana"/>
          <w:b/>
          <w:bCs/>
          <w:sz w:val="28"/>
          <w:szCs w:val="28"/>
        </w:rPr>
        <w:t>?</w:t>
      </w:r>
    </w:p>
    <w:p w14:paraId="77DA2889" w14:textId="0C599612" w:rsidR="006E4024" w:rsidRPr="00C3475D" w:rsidRDefault="006E4024" w:rsidP="0DFEC784">
      <w:pPr>
        <w:pStyle w:val="ListParagraph"/>
        <w:rPr>
          <w:rFonts w:ascii="Verdana" w:eastAsia="Verdana" w:hAnsi="Verdana" w:cs="Verdana"/>
          <w:sz w:val="24"/>
          <w:szCs w:val="24"/>
        </w:rPr>
      </w:pPr>
      <w:r w:rsidRPr="0DFEC784">
        <w:rPr>
          <w:rFonts w:ascii="Verdana" w:eastAsia="Verdana" w:hAnsi="Verdana" w:cs="Verdana"/>
          <w:sz w:val="24"/>
          <w:szCs w:val="24"/>
        </w:rPr>
        <w:t xml:space="preserve">Students are determined to be eligible to request accommodations under the umbrella of the </w:t>
      </w:r>
      <w:bookmarkStart w:id="20" w:name="_Int_zqkqA3dJ"/>
      <w:proofErr w:type="gramStart"/>
      <w:r w:rsidRPr="0DFEC784">
        <w:rPr>
          <w:rFonts w:ascii="Verdana" w:eastAsia="Verdana" w:hAnsi="Verdana" w:cs="Verdana"/>
          <w:sz w:val="24"/>
          <w:szCs w:val="24"/>
        </w:rPr>
        <w:t>American’s</w:t>
      </w:r>
      <w:bookmarkEnd w:id="20"/>
      <w:proofErr w:type="gramEnd"/>
      <w:r w:rsidRPr="0DFEC784">
        <w:rPr>
          <w:rFonts w:ascii="Verdana" w:eastAsia="Verdana" w:hAnsi="Verdana" w:cs="Verdana"/>
          <w:sz w:val="24"/>
          <w:szCs w:val="24"/>
        </w:rPr>
        <w:t xml:space="preserve"> with Disability Act (ADA).  Students have the responsibility to identify themselves </w:t>
      </w:r>
      <w:bookmarkStart w:id="21" w:name="_Int_ewxyNfkA"/>
      <w:proofErr w:type="gramStart"/>
      <w:r w:rsidRPr="0DFEC784">
        <w:rPr>
          <w:rFonts w:ascii="Verdana" w:eastAsia="Verdana" w:hAnsi="Verdana" w:cs="Verdana"/>
          <w:sz w:val="24"/>
          <w:szCs w:val="24"/>
        </w:rPr>
        <w:t>to</w:t>
      </w:r>
      <w:bookmarkEnd w:id="21"/>
      <w:proofErr w:type="gramEnd"/>
      <w:r w:rsidRPr="0DFEC784">
        <w:rPr>
          <w:rFonts w:ascii="Verdana" w:eastAsia="Verdana" w:hAnsi="Verdana" w:cs="Verdana"/>
          <w:sz w:val="24"/>
          <w:szCs w:val="24"/>
        </w:rPr>
        <w:t xml:space="preserve"> their various </w:t>
      </w:r>
      <w:r w:rsidR="00C83B0E" w:rsidRPr="0DFEC784">
        <w:rPr>
          <w:rFonts w:ascii="Verdana" w:eastAsia="Verdana" w:hAnsi="Verdana" w:cs="Verdana"/>
          <w:sz w:val="24"/>
          <w:szCs w:val="24"/>
        </w:rPr>
        <w:t>instructors</w:t>
      </w:r>
      <w:r w:rsidRPr="0DFEC784">
        <w:rPr>
          <w:rFonts w:ascii="Verdana" w:eastAsia="Verdana" w:hAnsi="Verdana" w:cs="Verdana"/>
          <w:sz w:val="24"/>
          <w:szCs w:val="24"/>
        </w:rPr>
        <w:t xml:space="preserve"> and to request </w:t>
      </w:r>
      <w:bookmarkStart w:id="22" w:name="_Int_Uoiwp111"/>
      <w:proofErr w:type="gramStart"/>
      <w:r w:rsidRPr="0DFEC784">
        <w:rPr>
          <w:rFonts w:ascii="Verdana" w:eastAsia="Verdana" w:hAnsi="Verdana" w:cs="Verdana"/>
          <w:sz w:val="24"/>
          <w:szCs w:val="24"/>
        </w:rPr>
        <w:t>accommodations</w:t>
      </w:r>
      <w:bookmarkEnd w:id="22"/>
      <w:proofErr w:type="gramEnd"/>
      <w:r w:rsidRPr="0DFEC784">
        <w:rPr>
          <w:rFonts w:ascii="Verdana" w:eastAsia="Verdana" w:hAnsi="Verdana" w:cs="Verdana"/>
          <w:sz w:val="24"/>
          <w:szCs w:val="24"/>
        </w:rPr>
        <w:t xml:space="preserve">.  A student may choose to use the accommodation at one time but not at another.  For example, a student may take the first test without </w:t>
      </w:r>
      <w:bookmarkStart w:id="23" w:name="_Int_Z6e9kfap"/>
      <w:r w:rsidRPr="0DFEC784">
        <w:rPr>
          <w:rFonts w:ascii="Verdana" w:eastAsia="Verdana" w:hAnsi="Verdana" w:cs="Verdana"/>
          <w:sz w:val="24"/>
          <w:szCs w:val="24"/>
        </w:rPr>
        <w:t>the accommodation</w:t>
      </w:r>
      <w:bookmarkEnd w:id="23"/>
      <w:r w:rsidRPr="0DFEC784">
        <w:rPr>
          <w:rFonts w:ascii="Verdana" w:eastAsia="Verdana" w:hAnsi="Verdana" w:cs="Verdana"/>
          <w:sz w:val="24"/>
          <w:szCs w:val="24"/>
        </w:rPr>
        <w:t xml:space="preserve"> to see how they </w:t>
      </w:r>
      <w:bookmarkStart w:id="24" w:name="_Int_ioO7Avuc"/>
      <w:r w:rsidRPr="0DFEC784">
        <w:rPr>
          <w:rFonts w:ascii="Verdana" w:eastAsia="Verdana" w:hAnsi="Verdana" w:cs="Verdana"/>
          <w:sz w:val="24"/>
          <w:szCs w:val="24"/>
        </w:rPr>
        <w:t>do</w:t>
      </w:r>
      <w:bookmarkEnd w:id="24"/>
      <w:r w:rsidRPr="0DFEC784">
        <w:rPr>
          <w:rFonts w:ascii="Verdana" w:eastAsia="Verdana" w:hAnsi="Verdana" w:cs="Verdana"/>
          <w:sz w:val="24"/>
          <w:szCs w:val="24"/>
        </w:rPr>
        <w:t xml:space="preserve"> with the time allowed and for future exams may request to use their testing accommodation.  Because the </w:t>
      </w:r>
      <w:proofErr w:type="gramStart"/>
      <w:r w:rsidRPr="0DFEC784">
        <w:rPr>
          <w:rFonts w:ascii="Verdana" w:eastAsia="Verdana" w:hAnsi="Verdana" w:cs="Verdana"/>
          <w:sz w:val="24"/>
          <w:szCs w:val="24"/>
        </w:rPr>
        <w:t>student</w:t>
      </w:r>
      <w:proofErr w:type="gramEnd"/>
      <w:r w:rsidRPr="0DFEC784">
        <w:rPr>
          <w:rFonts w:ascii="Verdana" w:eastAsia="Verdana" w:hAnsi="Verdana" w:cs="Verdana"/>
          <w:sz w:val="24"/>
          <w:szCs w:val="24"/>
        </w:rPr>
        <w:t xml:space="preserve"> did not request </w:t>
      </w:r>
      <w:bookmarkStart w:id="25" w:name="_Int_fj1jT0Bc"/>
      <w:proofErr w:type="gramStart"/>
      <w:r w:rsidRPr="0DFEC784">
        <w:rPr>
          <w:rFonts w:ascii="Verdana" w:eastAsia="Verdana" w:hAnsi="Verdana" w:cs="Verdana"/>
          <w:sz w:val="24"/>
          <w:szCs w:val="24"/>
        </w:rPr>
        <w:t>an accommodation</w:t>
      </w:r>
      <w:bookmarkEnd w:id="25"/>
      <w:proofErr w:type="gramEnd"/>
      <w:r w:rsidRPr="0DFEC784">
        <w:rPr>
          <w:rFonts w:ascii="Verdana" w:eastAsia="Verdana" w:hAnsi="Verdana" w:cs="Verdana"/>
          <w:sz w:val="24"/>
          <w:szCs w:val="24"/>
        </w:rPr>
        <w:t xml:space="preserve"> in one instance </w:t>
      </w:r>
      <w:proofErr w:type="gramStart"/>
      <w:r w:rsidRPr="0DFEC784">
        <w:rPr>
          <w:rFonts w:ascii="Verdana" w:eastAsia="Verdana" w:hAnsi="Verdana" w:cs="Verdana"/>
          <w:sz w:val="24"/>
          <w:szCs w:val="24"/>
        </w:rPr>
        <w:t>does</w:t>
      </w:r>
      <w:proofErr w:type="gramEnd"/>
      <w:r w:rsidRPr="0DFEC784">
        <w:rPr>
          <w:rFonts w:ascii="Verdana" w:eastAsia="Verdana" w:hAnsi="Verdana" w:cs="Verdana"/>
          <w:sz w:val="24"/>
          <w:szCs w:val="24"/>
        </w:rPr>
        <w:t xml:space="preserve"> not negate their right to ask for it for another. </w:t>
      </w:r>
    </w:p>
    <w:p w14:paraId="0752026A" w14:textId="77777777" w:rsidR="006E4024" w:rsidRPr="00C3475D" w:rsidRDefault="006E4024" w:rsidP="0DFEC784">
      <w:pPr>
        <w:pStyle w:val="ListParagraph"/>
        <w:rPr>
          <w:rFonts w:ascii="Verdana" w:eastAsia="Verdana" w:hAnsi="Verdana" w:cs="Verdana"/>
        </w:rPr>
      </w:pPr>
    </w:p>
    <w:p w14:paraId="70334CAF" w14:textId="77777777" w:rsidR="006E4024" w:rsidRPr="00C3475D" w:rsidRDefault="006E4024" w:rsidP="0DFEC784">
      <w:pPr>
        <w:pStyle w:val="ListParagraph"/>
        <w:numPr>
          <w:ilvl w:val="0"/>
          <w:numId w:val="16"/>
        </w:numPr>
        <w:rPr>
          <w:rFonts w:ascii="Verdana" w:eastAsia="Verdana" w:hAnsi="Verdana" w:cs="Verdana"/>
          <w:b/>
          <w:bCs/>
          <w:sz w:val="28"/>
          <w:szCs w:val="28"/>
        </w:rPr>
      </w:pPr>
      <w:r w:rsidRPr="0DFEC784">
        <w:rPr>
          <w:rFonts w:ascii="Verdana" w:eastAsia="Verdana" w:hAnsi="Verdana" w:cs="Verdana"/>
          <w:b/>
          <w:bCs/>
          <w:sz w:val="28"/>
          <w:szCs w:val="28"/>
        </w:rPr>
        <w:t>What are some reasons students do not disclose to instructors right away?</w:t>
      </w:r>
    </w:p>
    <w:p w14:paraId="7B11CDE8" w14:textId="7F75EA6D" w:rsidR="006E4024" w:rsidRPr="00C3475D" w:rsidRDefault="006E4024" w:rsidP="0DFEC784">
      <w:pPr>
        <w:pStyle w:val="ListParagraph"/>
        <w:rPr>
          <w:rFonts w:ascii="Verdana" w:eastAsia="Verdana" w:hAnsi="Verdana" w:cs="Verdana"/>
          <w:sz w:val="24"/>
          <w:szCs w:val="24"/>
        </w:rPr>
      </w:pPr>
      <w:r w:rsidRPr="0DFEC784">
        <w:rPr>
          <w:rFonts w:ascii="Verdana" w:eastAsia="Verdana" w:hAnsi="Verdana" w:cs="Verdana"/>
          <w:sz w:val="24"/>
          <w:szCs w:val="24"/>
        </w:rPr>
        <w:t xml:space="preserve">Disclosure is very difficult for many students.  There are several reasons why students may not disclose their disability and need for accommodations.  Some students may try college without using their </w:t>
      </w:r>
      <w:proofErr w:type="gramStart"/>
      <w:r w:rsidRPr="0DFEC784">
        <w:rPr>
          <w:rFonts w:ascii="Verdana" w:eastAsia="Verdana" w:hAnsi="Verdana" w:cs="Verdana"/>
          <w:sz w:val="24"/>
          <w:szCs w:val="24"/>
        </w:rPr>
        <w:t>accommodations</w:t>
      </w:r>
      <w:proofErr w:type="gramEnd"/>
      <w:r w:rsidRPr="0DFEC784">
        <w:rPr>
          <w:rFonts w:ascii="Verdana" w:eastAsia="Verdana" w:hAnsi="Verdana" w:cs="Verdana"/>
          <w:sz w:val="24"/>
          <w:szCs w:val="24"/>
        </w:rPr>
        <w:t xml:space="preserve"> first.  Some students have disabilities </w:t>
      </w:r>
      <w:r w:rsidR="00223537" w:rsidRPr="0DFEC784">
        <w:rPr>
          <w:rFonts w:ascii="Verdana" w:eastAsia="Verdana" w:hAnsi="Verdana" w:cs="Verdana"/>
          <w:sz w:val="24"/>
          <w:szCs w:val="24"/>
        </w:rPr>
        <w:t>with</w:t>
      </w:r>
      <w:r w:rsidRPr="0DFEC784">
        <w:rPr>
          <w:rFonts w:ascii="Verdana" w:eastAsia="Verdana" w:hAnsi="Verdana" w:cs="Verdana"/>
          <w:sz w:val="24"/>
          <w:szCs w:val="24"/>
        </w:rPr>
        <w:t xml:space="preserve"> symptoms </w:t>
      </w:r>
      <w:r w:rsidR="00223537" w:rsidRPr="0DFEC784">
        <w:rPr>
          <w:rFonts w:ascii="Verdana" w:eastAsia="Verdana" w:hAnsi="Verdana" w:cs="Verdana"/>
          <w:sz w:val="24"/>
          <w:szCs w:val="24"/>
        </w:rPr>
        <w:t xml:space="preserve">that </w:t>
      </w:r>
      <w:r w:rsidRPr="0DFEC784">
        <w:rPr>
          <w:rFonts w:ascii="Verdana" w:eastAsia="Verdana" w:hAnsi="Verdana" w:cs="Verdana"/>
          <w:sz w:val="24"/>
          <w:szCs w:val="24"/>
        </w:rPr>
        <w:t xml:space="preserve">are not always present so they may not request </w:t>
      </w:r>
      <w:bookmarkStart w:id="26" w:name="_Int_f6YBW9YZ"/>
      <w:proofErr w:type="gramStart"/>
      <w:r w:rsidRPr="0DFEC784">
        <w:rPr>
          <w:rFonts w:ascii="Verdana" w:eastAsia="Verdana" w:hAnsi="Verdana" w:cs="Verdana"/>
          <w:sz w:val="24"/>
          <w:szCs w:val="24"/>
        </w:rPr>
        <w:t>accommodations</w:t>
      </w:r>
      <w:bookmarkEnd w:id="26"/>
      <w:proofErr w:type="gramEnd"/>
      <w:r w:rsidRPr="0DFEC784">
        <w:rPr>
          <w:rFonts w:ascii="Verdana" w:eastAsia="Verdana" w:hAnsi="Verdana" w:cs="Verdana"/>
          <w:sz w:val="24"/>
          <w:szCs w:val="24"/>
        </w:rPr>
        <w:t xml:space="preserve"> until those symptoms exacerbate.  Students often try to avoid unnecessary disclosure.  Many of our students are new to personally managing their disability; in K-12 students with disabilities are accommodated in </w:t>
      </w:r>
      <w:bookmarkStart w:id="27" w:name="_Int_rEx867eY"/>
      <w:r w:rsidRPr="0DFEC784">
        <w:rPr>
          <w:rFonts w:ascii="Verdana" w:eastAsia="Verdana" w:hAnsi="Verdana" w:cs="Verdana"/>
          <w:sz w:val="24"/>
          <w:szCs w:val="24"/>
        </w:rPr>
        <w:t>a very different</w:t>
      </w:r>
      <w:bookmarkEnd w:id="27"/>
      <w:r w:rsidRPr="0DFEC784">
        <w:rPr>
          <w:rFonts w:ascii="Verdana" w:eastAsia="Verdana" w:hAnsi="Verdana" w:cs="Verdana"/>
          <w:sz w:val="24"/>
          <w:szCs w:val="24"/>
        </w:rPr>
        <w:t xml:space="preserve"> way and through a process that is managed </w:t>
      </w:r>
      <w:proofErr w:type="gramStart"/>
      <w:r w:rsidRPr="0DFEC784">
        <w:rPr>
          <w:rFonts w:ascii="Verdana" w:eastAsia="Verdana" w:hAnsi="Verdana" w:cs="Verdana"/>
          <w:sz w:val="24"/>
          <w:szCs w:val="24"/>
        </w:rPr>
        <w:t>for</w:t>
      </w:r>
      <w:proofErr w:type="gramEnd"/>
      <w:r w:rsidRPr="0DFEC784">
        <w:rPr>
          <w:rFonts w:ascii="Verdana" w:eastAsia="Verdana" w:hAnsi="Verdana" w:cs="Verdana"/>
          <w:sz w:val="24"/>
          <w:szCs w:val="24"/>
        </w:rPr>
        <w:t xml:space="preserve"> them.  We view this as a learning process and DSPS works with students to develop skills in managing and advocating for themselves.  </w:t>
      </w:r>
    </w:p>
    <w:p w14:paraId="751532B1" w14:textId="77777777" w:rsidR="006E4024" w:rsidRPr="00C3475D" w:rsidRDefault="006E4024" w:rsidP="0DFEC784">
      <w:pPr>
        <w:rPr>
          <w:rFonts w:ascii="Verdana" w:eastAsia="Verdana" w:hAnsi="Verdana" w:cs="Verdana"/>
        </w:rPr>
      </w:pPr>
    </w:p>
    <w:p w14:paraId="76E0299C" w14:textId="77777777" w:rsidR="00223537" w:rsidRPr="00223537" w:rsidRDefault="00223537" w:rsidP="0DFEC784">
      <w:pPr>
        <w:pStyle w:val="ListParagraph"/>
        <w:numPr>
          <w:ilvl w:val="0"/>
          <w:numId w:val="16"/>
        </w:numPr>
        <w:rPr>
          <w:rFonts w:ascii="Verdana" w:eastAsia="Verdana" w:hAnsi="Verdana" w:cs="Verdana"/>
          <w:sz w:val="28"/>
          <w:szCs w:val="28"/>
        </w:rPr>
      </w:pPr>
      <w:r w:rsidRPr="0DFEC784">
        <w:rPr>
          <w:rFonts w:ascii="Verdana" w:eastAsia="Verdana" w:hAnsi="Verdana" w:cs="Verdana"/>
          <w:b/>
          <w:bCs/>
          <w:sz w:val="28"/>
          <w:szCs w:val="28"/>
        </w:rPr>
        <w:t xml:space="preserve">What is </w:t>
      </w:r>
      <w:r w:rsidR="006E4024" w:rsidRPr="0DFEC784">
        <w:rPr>
          <w:rFonts w:ascii="Verdana" w:eastAsia="Verdana" w:hAnsi="Verdana" w:cs="Verdana"/>
          <w:b/>
          <w:bCs/>
          <w:sz w:val="28"/>
          <w:szCs w:val="28"/>
        </w:rPr>
        <w:t>Universal Design</w:t>
      </w:r>
      <w:r w:rsidRPr="0DFEC784">
        <w:rPr>
          <w:rFonts w:ascii="Verdana" w:eastAsia="Verdana" w:hAnsi="Verdana" w:cs="Verdana"/>
          <w:b/>
          <w:bCs/>
          <w:sz w:val="28"/>
          <w:szCs w:val="28"/>
        </w:rPr>
        <w:t>?</w:t>
      </w:r>
    </w:p>
    <w:p w14:paraId="4946A26B" w14:textId="1085F138" w:rsidR="006E4024" w:rsidRPr="00C3475D" w:rsidRDefault="00223537" w:rsidP="0DFEC784">
      <w:pPr>
        <w:pStyle w:val="ListParagraph"/>
        <w:rPr>
          <w:rFonts w:ascii="Verdana" w:eastAsia="Verdana" w:hAnsi="Verdana" w:cs="Verdana"/>
          <w:sz w:val="28"/>
          <w:szCs w:val="28"/>
        </w:rPr>
      </w:pPr>
      <w:r w:rsidRPr="0DFEC784">
        <w:rPr>
          <w:rFonts w:ascii="Verdana" w:eastAsia="Verdana" w:hAnsi="Verdana" w:cs="Verdana"/>
          <w:sz w:val="28"/>
          <w:szCs w:val="28"/>
        </w:rPr>
        <w:t>For information on Universal Design please visit:</w:t>
      </w:r>
      <w:r w:rsidR="006E4024" w:rsidRPr="0DFEC784">
        <w:rPr>
          <w:rFonts w:ascii="Verdana" w:eastAsia="Verdana" w:hAnsi="Verdana" w:cs="Verdana"/>
          <w:b/>
          <w:bCs/>
          <w:sz w:val="28"/>
          <w:szCs w:val="28"/>
        </w:rPr>
        <w:t xml:space="preserve"> (</w:t>
      </w:r>
      <w:hyperlink r:id="rId23">
        <w:r w:rsidR="2641041D" w:rsidRPr="0DFEC784">
          <w:rPr>
            <w:rStyle w:val="Hyperlink"/>
            <w:rFonts w:ascii="Verdana" w:eastAsia="Verdana" w:hAnsi="Verdana" w:cs="Verdana"/>
            <w:sz w:val="28"/>
            <w:szCs w:val="28"/>
          </w:rPr>
          <w:t>Universal Design for Learning</w:t>
        </w:r>
      </w:hyperlink>
      <w:r w:rsidR="006E4024" w:rsidRPr="0DFEC784">
        <w:rPr>
          <w:rFonts w:ascii="Verdana" w:eastAsia="Verdana" w:hAnsi="Verdana" w:cs="Verdana"/>
          <w:b/>
          <w:bCs/>
          <w:sz w:val="28"/>
          <w:szCs w:val="28"/>
        </w:rPr>
        <w:t>)</w:t>
      </w:r>
    </w:p>
    <w:p w14:paraId="35D1AEED" w14:textId="3CE50C1F" w:rsidR="006E4024" w:rsidRPr="00C3475D" w:rsidRDefault="006E4024" w:rsidP="0DFEC784">
      <w:pPr>
        <w:ind w:left="720"/>
        <w:rPr>
          <w:rFonts w:ascii="Verdana" w:eastAsia="Verdana" w:hAnsi="Verdana" w:cs="Verdana"/>
          <w:sz w:val="24"/>
          <w:szCs w:val="24"/>
        </w:rPr>
      </w:pPr>
      <w:r w:rsidRPr="0DFEC784">
        <w:rPr>
          <w:rFonts w:ascii="Verdana" w:eastAsia="Verdana" w:hAnsi="Verdana" w:cs="Verdana"/>
          <w:sz w:val="24"/>
          <w:szCs w:val="24"/>
        </w:rPr>
        <w:t>Universal Design can provide a starting point for developing a framework of instruction that can maximize the learning of all students.  You can apply this body of knowledge to create courses where lectures, discussions, visual aids, videos, printed materials, labs and fieldwork are accessible to ALL students.</w:t>
      </w:r>
    </w:p>
    <w:p w14:paraId="48307B96" w14:textId="6BF24C0C" w:rsidR="006E4024" w:rsidRPr="00C3475D" w:rsidRDefault="00223537" w:rsidP="0DFEC784">
      <w:pPr>
        <w:pStyle w:val="ListParagraph"/>
        <w:numPr>
          <w:ilvl w:val="0"/>
          <w:numId w:val="16"/>
        </w:numPr>
        <w:rPr>
          <w:rFonts w:ascii="Verdana" w:eastAsia="Verdana" w:hAnsi="Verdana" w:cs="Verdana"/>
          <w:b/>
          <w:bCs/>
          <w:sz w:val="28"/>
          <w:szCs w:val="28"/>
        </w:rPr>
      </w:pPr>
      <w:r w:rsidRPr="0DFEC784">
        <w:rPr>
          <w:rFonts w:ascii="Verdana" w:eastAsia="Verdana" w:hAnsi="Verdana" w:cs="Verdana"/>
          <w:b/>
          <w:bCs/>
          <w:sz w:val="28"/>
          <w:szCs w:val="28"/>
        </w:rPr>
        <w:t>Should I maintain c</w:t>
      </w:r>
      <w:r w:rsidR="006E4024" w:rsidRPr="0DFEC784">
        <w:rPr>
          <w:rFonts w:ascii="Verdana" w:eastAsia="Verdana" w:hAnsi="Verdana" w:cs="Verdana"/>
          <w:b/>
          <w:bCs/>
          <w:sz w:val="28"/>
          <w:szCs w:val="28"/>
        </w:rPr>
        <w:t>onfidentiality</w:t>
      </w:r>
      <w:r w:rsidRPr="0DFEC784">
        <w:rPr>
          <w:rFonts w:ascii="Verdana" w:eastAsia="Verdana" w:hAnsi="Verdana" w:cs="Verdana"/>
          <w:b/>
          <w:bCs/>
          <w:sz w:val="28"/>
          <w:szCs w:val="28"/>
        </w:rPr>
        <w:t>?</w:t>
      </w:r>
    </w:p>
    <w:p w14:paraId="0701F9E5" w14:textId="6D964021" w:rsidR="006E4024" w:rsidRPr="00C3475D" w:rsidRDefault="006E4024" w:rsidP="0DFEC784">
      <w:pPr>
        <w:pStyle w:val="ListParagraph"/>
        <w:rPr>
          <w:rFonts w:ascii="Verdana" w:eastAsia="Verdana" w:hAnsi="Verdana" w:cs="Verdana"/>
          <w:sz w:val="24"/>
          <w:szCs w:val="24"/>
        </w:rPr>
      </w:pPr>
      <w:r w:rsidRPr="0DFEC784">
        <w:rPr>
          <w:rFonts w:ascii="Verdana" w:eastAsia="Verdana" w:hAnsi="Verdana" w:cs="Verdana"/>
          <w:sz w:val="24"/>
          <w:szCs w:val="24"/>
        </w:rPr>
        <w:t xml:space="preserve">Student Academic Accommodation Plans are confidential.  It is important to make sure that no other student and/or staff can overhear conversations you are having with a student about </w:t>
      </w:r>
      <w:r w:rsidR="000D56CA">
        <w:rPr>
          <w:rFonts w:ascii="Verdana" w:eastAsia="Verdana" w:hAnsi="Verdana" w:cs="Verdana"/>
          <w:sz w:val="24"/>
          <w:szCs w:val="24"/>
        </w:rPr>
        <w:t>their</w:t>
      </w:r>
      <w:r w:rsidRPr="0DFEC784">
        <w:rPr>
          <w:rFonts w:ascii="Verdana" w:eastAsia="Verdana" w:hAnsi="Verdana" w:cs="Verdana"/>
          <w:sz w:val="24"/>
          <w:szCs w:val="24"/>
        </w:rPr>
        <w:t xml:space="preserve"> disability or </w:t>
      </w:r>
      <w:bookmarkStart w:id="28" w:name="_Int_caBXa1Yb"/>
      <w:proofErr w:type="gramStart"/>
      <w:r w:rsidRPr="0DFEC784">
        <w:rPr>
          <w:rFonts w:ascii="Verdana" w:eastAsia="Verdana" w:hAnsi="Verdana" w:cs="Verdana"/>
          <w:sz w:val="24"/>
          <w:szCs w:val="24"/>
        </w:rPr>
        <w:t>accommodations</w:t>
      </w:r>
      <w:bookmarkEnd w:id="28"/>
      <w:proofErr w:type="gramEnd"/>
      <w:r w:rsidRPr="0DFEC784">
        <w:rPr>
          <w:rFonts w:ascii="Verdana" w:eastAsia="Verdana" w:hAnsi="Verdana" w:cs="Verdana"/>
          <w:sz w:val="24"/>
          <w:szCs w:val="24"/>
        </w:rPr>
        <w:t xml:space="preserve">.  Students are not obligated to disclose their diagnosis, but you can ask how their disability impacts class participation and meeting course expectations.  </w:t>
      </w:r>
    </w:p>
    <w:p w14:paraId="71DC75D8" w14:textId="77777777" w:rsidR="006E4024" w:rsidRPr="00C3475D" w:rsidRDefault="006E4024" w:rsidP="0DFEC784">
      <w:pPr>
        <w:pStyle w:val="ListParagraph"/>
        <w:rPr>
          <w:rFonts w:ascii="Verdana" w:eastAsia="Verdana" w:hAnsi="Verdana" w:cs="Verdana"/>
        </w:rPr>
      </w:pPr>
    </w:p>
    <w:p w14:paraId="31A1CD64" w14:textId="77777777" w:rsidR="006E4024" w:rsidRPr="00C3475D" w:rsidRDefault="006E4024" w:rsidP="0DFEC784">
      <w:pPr>
        <w:pStyle w:val="ListParagraph"/>
        <w:numPr>
          <w:ilvl w:val="0"/>
          <w:numId w:val="16"/>
        </w:numPr>
        <w:rPr>
          <w:rFonts w:ascii="Verdana" w:eastAsia="Verdana" w:hAnsi="Verdana" w:cs="Verdana"/>
          <w:b/>
          <w:bCs/>
          <w:sz w:val="28"/>
          <w:szCs w:val="28"/>
        </w:rPr>
      </w:pPr>
      <w:r w:rsidRPr="0DFEC784">
        <w:rPr>
          <w:rFonts w:ascii="Verdana" w:eastAsia="Verdana" w:hAnsi="Verdana" w:cs="Verdana"/>
          <w:b/>
          <w:bCs/>
          <w:sz w:val="28"/>
          <w:szCs w:val="28"/>
        </w:rPr>
        <w:t>What do I do if I suspect a student has a disability?</w:t>
      </w:r>
    </w:p>
    <w:p w14:paraId="27513ACA" w14:textId="69AFE149" w:rsidR="006E4024" w:rsidRPr="00C3475D" w:rsidRDefault="006E4024" w:rsidP="0DFEC784">
      <w:pPr>
        <w:pStyle w:val="ListParagraph"/>
        <w:rPr>
          <w:rFonts w:ascii="Verdana" w:eastAsia="Verdana" w:hAnsi="Verdana" w:cs="Verdana"/>
          <w:sz w:val="24"/>
          <w:szCs w:val="24"/>
        </w:rPr>
      </w:pPr>
      <w:r w:rsidRPr="0DFEC784">
        <w:rPr>
          <w:rFonts w:ascii="Verdana" w:eastAsia="Verdana" w:hAnsi="Verdana" w:cs="Verdana"/>
          <w:sz w:val="24"/>
          <w:szCs w:val="24"/>
        </w:rPr>
        <w:t xml:space="preserve">Do not tell a student you think he/she has a disability!  Approach the student as you would any other student having difficulty in the class.  Inquire about what might be impacting the students’ progress in the class.  A student with a disability will likely disclose at this time if the difficulties are </w:t>
      </w:r>
      <w:bookmarkStart w:id="29" w:name="_Int_SWxMGk8p"/>
      <w:proofErr w:type="gramStart"/>
      <w:r w:rsidRPr="0DFEC784">
        <w:rPr>
          <w:rFonts w:ascii="Verdana" w:eastAsia="Verdana" w:hAnsi="Verdana" w:cs="Verdana"/>
          <w:sz w:val="24"/>
          <w:szCs w:val="24"/>
        </w:rPr>
        <w:t>disability-related</w:t>
      </w:r>
      <w:bookmarkEnd w:id="29"/>
      <w:proofErr w:type="gramEnd"/>
      <w:r w:rsidRPr="0DFEC784">
        <w:rPr>
          <w:rFonts w:ascii="Verdana" w:eastAsia="Verdana" w:hAnsi="Verdana" w:cs="Verdana"/>
          <w:sz w:val="24"/>
          <w:szCs w:val="24"/>
        </w:rPr>
        <w:t xml:space="preserve">.  Refer the student to DSPS if </w:t>
      </w:r>
      <w:r w:rsidR="00567C99">
        <w:rPr>
          <w:rFonts w:ascii="Verdana" w:eastAsia="Verdana" w:hAnsi="Verdana" w:cs="Verdana"/>
          <w:sz w:val="24"/>
          <w:szCs w:val="24"/>
        </w:rPr>
        <w:t>they</w:t>
      </w:r>
      <w:r w:rsidRPr="0DFEC784">
        <w:rPr>
          <w:rFonts w:ascii="Verdana" w:eastAsia="Verdana" w:hAnsi="Verdana" w:cs="Verdana"/>
          <w:sz w:val="24"/>
          <w:szCs w:val="24"/>
        </w:rPr>
        <w:t xml:space="preserve"> disclose a disability or indicate </w:t>
      </w:r>
      <w:r w:rsidR="00552B9A">
        <w:rPr>
          <w:rFonts w:ascii="Verdana" w:eastAsia="Verdana" w:hAnsi="Verdana" w:cs="Verdana"/>
          <w:sz w:val="24"/>
          <w:szCs w:val="24"/>
        </w:rPr>
        <w:t>they</w:t>
      </w:r>
      <w:r w:rsidRPr="0DFEC784">
        <w:rPr>
          <w:rFonts w:ascii="Verdana" w:eastAsia="Verdana" w:hAnsi="Verdana" w:cs="Verdana"/>
          <w:sz w:val="24"/>
          <w:szCs w:val="24"/>
        </w:rPr>
        <w:t xml:space="preserve"> suspect a disability.  If neither of these scenarios occurs, we recommend providing the student with a list of campus resources, including the DSPS.</w:t>
      </w:r>
    </w:p>
    <w:p w14:paraId="72491978" w14:textId="77777777" w:rsidR="006E4024" w:rsidRPr="00C3475D" w:rsidRDefault="006E4024" w:rsidP="0DFEC784">
      <w:pPr>
        <w:pStyle w:val="ListParagraph"/>
        <w:rPr>
          <w:rFonts w:ascii="Verdana" w:eastAsia="Verdana" w:hAnsi="Verdana" w:cs="Verdana"/>
        </w:rPr>
      </w:pPr>
    </w:p>
    <w:p w14:paraId="7962F25F" w14:textId="36C001DF" w:rsidR="006E4024" w:rsidRPr="00C3475D" w:rsidRDefault="006E4024" w:rsidP="0DFEC784">
      <w:pPr>
        <w:pStyle w:val="ListParagraph"/>
        <w:numPr>
          <w:ilvl w:val="0"/>
          <w:numId w:val="16"/>
        </w:numPr>
        <w:rPr>
          <w:rFonts w:ascii="Verdana" w:eastAsia="Verdana" w:hAnsi="Verdana" w:cs="Verdana"/>
          <w:b/>
          <w:bCs/>
          <w:sz w:val="28"/>
          <w:szCs w:val="28"/>
        </w:rPr>
      </w:pPr>
      <w:r w:rsidRPr="0DFEC784">
        <w:rPr>
          <w:rFonts w:ascii="Verdana" w:eastAsia="Verdana" w:hAnsi="Verdana" w:cs="Verdana"/>
          <w:b/>
          <w:bCs/>
          <w:sz w:val="28"/>
          <w:szCs w:val="28"/>
        </w:rPr>
        <w:t xml:space="preserve">How </w:t>
      </w:r>
      <w:r w:rsidR="00223537" w:rsidRPr="0DFEC784">
        <w:rPr>
          <w:rFonts w:ascii="Verdana" w:eastAsia="Verdana" w:hAnsi="Verdana" w:cs="Verdana"/>
          <w:b/>
          <w:bCs/>
          <w:sz w:val="28"/>
          <w:szCs w:val="28"/>
        </w:rPr>
        <w:t>do I</w:t>
      </w:r>
      <w:r w:rsidRPr="0DFEC784">
        <w:rPr>
          <w:rFonts w:ascii="Verdana" w:eastAsia="Verdana" w:hAnsi="Verdana" w:cs="Verdana"/>
          <w:b/>
          <w:bCs/>
          <w:sz w:val="28"/>
          <w:szCs w:val="28"/>
        </w:rPr>
        <w:t xml:space="preserve"> address questions from other students in your class about why a student is receiving </w:t>
      </w:r>
      <w:bookmarkStart w:id="30" w:name="_Int_mVNP2ynO"/>
      <w:proofErr w:type="gramStart"/>
      <w:r w:rsidRPr="0DFEC784">
        <w:rPr>
          <w:rFonts w:ascii="Verdana" w:eastAsia="Verdana" w:hAnsi="Verdana" w:cs="Verdana"/>
          <w:b/>
          <w:bCs/>
          <w:sz w:val="28"/>
          <w:szCs w:val="28"/>
        </w:rPr>
        <w:t>an accommodation</w:t>
      </w:r>
      <w:bookmarkEnd w:id="30"/>
      <w:proofErr w:type="gramEnd"/>
      <w:r w:rsidR="00223537" w:rsidRPr="0DFEC784">
        <w:rPr>
          <w:rFonts w:ascii="Verdana" w:eastAsia="Verdana" w:hAnsi="Verdana" w:cs="Verdana"/>
          <w:b/>
          <w:bCs/>
          <w:sz w:val="28"/>
          <w:szCs w:val="28"/>
        </w:rPr>
        <w:t>?</w:t>
      </w:r>
    </w:p>
    <w:p w14:paraId="63F9285C" w14:textId="77777777" w:rsidR="006E4024" w:rsidRPr="00C3475D" w:rsidRDefault="006E4024" w:rsidP="0DFEC784">
      <w:pPr>
        <w:pStyle w:val="ListParagraph"/>
        <w:rPr>
          <w:rFonts w:ascii="Verdana" w:eastAsia="Verdana" w:hAnsi="Verdana" w:cs="Verdana"/>
          <w:sz w:val="24"/>
          <w:szCs w:val="24"/>
        </w:rPr>
      </w:pPr>
      <w:r w:rsidRPr="0DFEC784">
        <w:rPr>
          <w:rFonts w:ascii="Verdana" w:eastAsia="Verdana" w:hAnsi="Verdana" w:cs="Verdana"/>
          <w:sz w:val="24"/>
          <w:szCs w:val="24"/>
        </w:rPr>
        <w:t xml:space="preserve">Even if a disability is obvious (e.g. physical, blindness) instructors need to keep that information confidential and can only share on a </w:t>
      </w:r>
      <w:bookmarkStart w:id="31" w:name="_Int_Ixh42IIF"/>
      <w:proofErr w:type="gramStart"/>
      <w:r w:rsidRPr="0DFEC784">
        <w:rPr>
          <w:rFonts w:ascii="Verdana" w:eastAsia="Verdana" w:hAnsi="Verdana" w:cs="Verdana"/>
          <w:sz w:val="24"/>
          <w:szCs w:val="24"/>
        </w:rPr>
        <w:t>need to know</w:t>
      </w:r>
      <w:bookmarkEnd w:id="31"/>
      <w:proofErr w:type="gramEnd"/>
      <w:r w:rsidRPr="0DFEC784">
        <w:rPr>
          <w:rFonts w:ascii="Verdana" w:eastAsia="Verdana" w:hAnsi="Verdana" w:cs="Verdana"/>
          <w:sz w:val="24"/>
          <w:szCs w:val="24"/>
        </w:rPr>
        <w:t xml:space="preserve"> basis with other faculty/staff.  If you are questioned by students as to why a student is receiving ‘different’ treatment you can point out that many school issues are personal and at Cuesta our policy is to respect </w:t>
      </w:r>
      <w:bookmarkStart w:id="32" w:name="_Int_9iiCf6G1"/>
      <w:r w:rsidRPr="0DFEC784">
        <w:rPr>
          <w:rFonts w:ascii="Verdana" w:eastAsia="Verdana" w:hAnsi="Verdana" w:cs="Verdana"/>
          <w:sz w:val="24"/>
          <w:szCs w:val="24"/>
        </w:rPr>
        <w:t>individual’s</w:t>
      </w:r>
      <w:bookmarkEnd w:id="32"/>
      <w:r w:rsidRPr="0DFEC784">
        <w:rPr>
          <w:rFonts w:ascii="Verdana" w:eastAsia="Verdana" w:hAnsi="Verdana" w:cs="Verdana"/>
          <w:sz w:val="24"/>
          <w:szCs w:val="24"/>
        </w:rPr>
        <w:t xml:space="preserve"> privacy.</w:t>
      </w:r>
    </w:p>
    <w:p w14:paraId="688E4961" w14:textId="77777777" w:rsidR="006E4024" w:rsidRPr="00C3475D" w:rsidRDefault="006E4024" w:rsidP="0DFEC784">
      <w:pPr>
        <w:pStyle w:val="ListParagraph"/>
        <w:rPr>
          <w:rFonts w:ascii="Verdana" w:eastAsia="Verdana" w:hAnsi="Verdana" w:cs="Verdana"/>
        </w:rPr>
      </w:pPr>
    </w:p>
    <w:p w14:paraId="35A20706" w14:textId="30F10047" w:rsidR="006E4024" w:rsidRPr="003D10DD" w:rsidRDefault="006E4024" w:rsidP="004A4BC8">
      <w:pPr>
        <w:pStyle w:val="ListParagraph"/>
        <w:numPr>
          <w:ilvl w:val="0"/>
          <w:numId w:val="16"/>
        </w:numPr>
        <w:rPr>
          <w:rFonts w:ascii="Verdana" w:eastAsia="Verdana" w:hAnsi="Verdana" w:cs="Verdana"/>
          <w:b/>
          <w:sz w:val="28"/>
          <w:szCs w:val="28"/>
        </w:rPr>
      </w:pPr>
      <w:r w:rsidRPr="0DFEC784">
        <w:rPr>
          <w:rFonts w:ascii="Verdana" w:eastAsia="Verdana" w:hAnsi="Verdana" w:cs="Verdana"/>
          <w:b/>
          <w:bCs/>
          <w:sz w:val="28"/>
          <w:szCs w:val="28"/>
        </w:rPr>
        <w:t>What are Reasonable Accommodations?</w:t>
      </w:r>
    </w:p>
    <w:p w14:paraId="23F44387" w14:textId="77777777" w:rsidR="006E4024" w:rsidRPr="00C3475D" w:rsidRDefault="006E4024" w:rsidP="0DFEC784">
      <w:pPr>
        <w:pStyle w:val="ListParagraph"/>
        <w:rPr>
          <w:rFonts w:ascii="Verdana" w:eastAsia="Verdana" w:hAnsi="Verdana" w:cs="Verdana"/>
          <w:sz w:val="24"/>
          <w:szCs w:val="24"/>
        </w:rPr>
      </w:pPr>
      <w:bookmarkStart w:id="33" w:name="_Int_lfaZCNg8"/>
      <w:r w:rsidRPr="0DFEC784">
        <w:rPr>
          <w:rFonts w:ascii="Verdana" w:eastAsia="Verdana" w:hAnsi="Verdana" w:cs="Verdana"/>
          <w:sz w:val="24"/>
          <w:szCs w:val="24"/>
        </w:rPr>
        <w:lastRenderedPageBreak/>
        <w:t>Reasonable accommodations are specific recommendations or strategies, technology or aids, which are needed to accommodation a disability without compromising the integrity of the program.</w:t>
      </w:r>
      <w:bookmarkEnd w:id="33"/>
    </w:p>
    <w:p w14:paraId="6CCF5D6B" w14:textId="77777777" w:rsidR="006E4024" w:rsidRPr="00C3475D" w:rsidRDefault="006E4024" w:rsidP="0DFEC784">
      <w:pPr>
        <w:pStyle w:val="ListParagraph"/>
        <w:rPr>
          <w:rFonts w:ascii="Verdana" w:eastAsia="Verdana" w:hAnsi="Verdana" w:cs="Verdana"/>
          <w:sz w:val="24"/>
          <w:szCs w:val="24"/>
        </w:rPr>
      </w:pPr>
      <w:r w:rsidRPr="0DFEC784">
        <w:rPr>
          <w:rFonts w:ascii="Verdana" w:eastAsia="Verdana" w:hAnsi="Verdana" w:cs="Verdana"/>
          <w:sz w:val="24"/>
          <w:szCs w:val="24"/>
        </w:rPr>
        <w:t>Reasonable Accommodations should:</w:t>
      </w:r>
    </w:p>
    <w:p w14:paraId="6A3FC7BB" w14:textId="77777777" w:rsidR="006E4024" w:rsidRPr="00C3475D" w:rsidRDefault="006E4024" w:rsidP="0DFEC784">
      <w:pPr>
        <w:pStyle w:val="ListParagraph"/>
        <w:numPr>
          <w:ilvl w:val="0"/>
          <w:numId w:val="17"/>
        </w:numPr>
        <w:rPr>
          <w:rFonts w:ascii="Verdana" w:eastAsia="Verdana" w:hAnsi="Verdana" w:cs="Verdana"/>
          <w:sz w:val="24"/>
          <w:szCs w:val="24"/>
        </w:rPr>
      </w:pPr>
      <w:r w:rsidRPr="0DFEC784">
        <w:rPr>
          <w:rFonts w:ascii="Verdana" w:eastAsia="Verdana" w:hAnsi="Verdana" w:cs="Verdana"/>
          <w:sz w:val="24"/>
          <w:szCs w:val="24"/>
        </w:rPr>
        <w:t>Mitigate the impact of the disability</w:t>
      </w:r>
    </w:p>
    <w:p w14:paraId="2BDE467F" w14:textId="77777777" w:rsidR="006E4024" w:rsidRPr="00C3475D" w:rsidRDefault="006E4024" w:rsidP="0DFEC784">
      <w:pPr>
        <w:pStyle w:val="ListParagraph"/>
        <w:numPr>
          <w:ilvl w:val="0"/>
          <w:numId w:val="17"/>
        </w:numPr>
        <w:rPr>
          <w:rFonts w:ascii="Verdana" w:eastAsia="Verdana" w:hAnsi="Verdana" w:cs="Verdana"/>
          <w:sz w:val="24"/>
          <w:szCs w:val="24"/>
        </w:rPr>
      </w:pPr>
      <w:r w:rsidRPr="0DFEC784">
        <w:rPr>
          <w:rFonts w:ascii="Verdana" w:eastAsia="Verdana" w:hAnsi="Verdana" w:cs="Verdana"/>
          <w:sz w:val="24"/>
          <w:szCs w:val="24"/>
        </w:rPr>
        <w:t>Level the playing field for students with disabilities</w:t>
      </w:r>
    </w:p>
    <w:p w14:paraId="09434FC1" w14:textId="77777777" w:rsidR="006E4024" w:rsidRPr="00C3475D" w:rsidRDefault="006E4024" w:rsidP="0DFEC784">
      <w:pPr>
        <w:pStyle w:val="ListParagraph"/>
        <w:numPr>
          <w:ilvl w:val="0"/>
          <w:numId w:val="17"/>
        </w:numPr>
        <w:rPr>
          <w:rFonts w:ascii="Verdana" w:eastAsia="Verdana" w:hAnsi="Verdana" w:cs="Verdana"/>
          <w:sz w:val="24"/>
          <w:szCs w:val="24"/>
        </w:rPr>
      </w:pPr>
      <w:r w:rsidRPr="0DFEC784">
        <w:rPr>
          <w:rFonts w:ascii="Verdana" w:eastAsia="Verdana" w:hAnsi="Verdana" w:cs="Verdana"/>
          <w:sz w:val="24"/>
          <w:szCs w:val="24"/>
        </w:rPr>
        <w:t>Be reasonable in relation to the course</w:t>
      </w:r>
    </w:p>
    <w:p w14:paraId="76575BE1" w14:textId="77777777" w:rsidR="006E4024" w:rsidRPr="00C3475D" w:rsidRDefault="006E4024" w:rsidP="0DFEC784">
      <w:pPr>
        <w:pStyle w:val="ListParagraph"/>
        <w:numPr>
          <w:ilvl w:val="0"/>
          <w:numId w:val="17"/>
        </w:numPr>
        <w:rPr>
          <w:rFonts w:ascii="Verdana" w:eastAsia="Verdana" w:hAnsi="Verdana" w:cs="Verdana"/>
          <w:sz w:val="24"/>
          <w:szCs w:val="24"/>
        </w:rPr>
      </w:pPr>
      <w:r w:rsidRPr="0DFEC784">
        <w:rPr>
          <w:rFonts w:ascii="Verdana" w:eastAsia="Verdana" w:hAnsi="Verdana" w:cs="Verdana"/>
          <w:sz w:val="24"/>
          <w:szCs w:val="24"/>
        </w:rPr>
        <w:t>Best ensure a student’s access to instructional material</w:t>
      </w:r>
    </w:p>
    <w:p w14:paraId="106CAC7F" w14:textId="77777777" w:rsidR="006E4024" w:rsidRPr="00C3475D" w:rsidRDefault="006E4024" w:rsidP="0DFEC784">
      <w:pPr>
        <w:pStyle w:val="ListParagraph"/>
        <w:numPr>
          <w:ilvl w:val="0"/>
          <w:numId w:val="17"/>
        </w:numPr>
        <w:rPr>
          <w:rFonts w:ascii="Verdana" w:eastAsia="Verdana" w:hAnsi="Verdana" w:cs="Verdana"/>
          <w:sz w:val="24"/>
          <w:szCs w:val="24"/>
        </w:rPr>
      </w:pPr>
      <w:r w:rsidRPr="0DFEC784">
        <w:rPr>
          <w:rFonts w:ascii="Verdana" w:eastAsia="Verdana" w:hAnsi="Verdana" w:cs="Verdana"/>
          <w:sz w:val="24"/>
          <w:szCs w:val="24"/>
        </w:rPr>
        <w:t>Best ensure a student’s ability to demonstrate competency of curriculum</w:t>
      </w:r>
    </w:p>
    <w:p w14:paraId="34222B07" w14:textId="0728FA82" w:rsidR="006E4024" w:rsidRPr="00C3475D" w:rsidRDefault="006E4024" w:rsidP="0DFEC784">
      <w:pPr>
        <w:ind w:left="720"/>
        <w:rPr>
          <w:rFonts w:ascii="Verdana" w:eastAsia="Verdana" w:hAnsi="Verdana" w:cs="Verdana"/>
          <w:sz w:val="24"/>
          <w:szCs w:val="24"/>
        </w:rPr>
      </w:pPr>
      <w:r w:rsidRPr="0DFEC784">
        <w:rPr>
          <w:rFonts w:ascii="Verdana" w:eastAsia="Verdana" w:hAnsi="Verdana" w:cs="Verdana"/>
          <w:sz w:val="24"/>
          <w:szCs w:val="24"/>
        </w:rPr>
        <w:t xml:space="preserve">Reasonable </w:t>
      </w:r>
      <w:proofErr w:type="gramStart"/>
      <w:r w:rsidRPr="0DFEC784">
        <w:rPr>
          <w:rFonts w:ascii="Verdana" w:eastAsia="Verdana" w:hAnsi="Verdana" w:cs="Verdana"/>
          <w:sz w:val="24"/>
          <w:szCs w:val="24"/>
        </w:rPr>
        <w:t>accommodations</w:t>
      </w:r>
      <w:proofErr w:type="gramEnd"/>
      <w:r w:rsidRPr="0DFEC784">
        <w:rPr>
          <w:rFonts w:ascii="Verdana" w:eastAsia="Verdana" w:hAnsi="Verdana" w:cs="Verdana"/>
          <w:sz w:val="24"/>
          <w:szCs w:val="24"/>
        </w:rPr>
        <w:t xml:space="preserve"> should not:</w:t>
      </w:r>
    </w:p>
    <w:p w14:paraId="1DD96970" w14:textId="4BEE11AD" w:rsidR="006E4024" w:rsidRPr="00C3475D" w:rsidRDefault="006E4024" w:rsidP="0DFEC784">
      <w:pPr>
        <w:pStyle w:val="ListParagraph"/>
        <w:numPr>
          <w:ilvl w:val="0"/>
          <w:numId w:val="17"/>
        </w:numPr>
        <w:rPr>
          <w:rFonts w:ascii="Verdana" w:eastAsia="Verdana" w:hAnsi="Verdana" w:cs="Verdana"/>
          <w:sz w:val="24"/>
          <w:szCs w:val="24"/>
        </w:rPr>
      </w:pPr>
      <w:r w:rsidRPr="0DFEC784">
        <w:rPr>
          <w:rFonts w:ascii="Verdana" w:eastAsia="Verdana" w:hAnsi="Verdana" w:cs="Verdana"/>
          <w:sz w:val="24"/>
          <w:szCs w:val="24"/>
        </w:rPr>
        <w:t>Water down curricula or compromise academic integrity</w:t>
      </w:r>
    </w:p>
    <w:p w14:paraId="38AEA283" w14:textId="77777777" w:rsidR="006E4024" w:rsidRPr="00C3475D" w:rsidRDefault="006E4024" w:rsidP="0DFEC784">
      <w:pPr>
        <w:pStyle w:val="ListParagraph"/>
        <w:numPr>
          <w:ilvl w:val="0"/>
          <w:numId w:val="17"/>
        </w:numPr>
        <w:rPr>
          <w:rFonts w:ascii="Verdana" w:eastAsia="Verdana" w:hAnsi="Verdana" w:cs="Verdana"/>
          <w:sz w:val="24"/>
          <w:szCs w:val="24"/>
        </w:rPr>
      </w:pPr>
      <w:r w:rsidRPr="0DFEC784">
        <w:rPr>
          <w:rFonts w:ascii="Verdana" w:eastAsia="Verdana" w:hAnsi="Verdana" w:cs="Verdana"/>
          <w:sz w:val="24"/>
          <w:szCs w:val="24"/>
        </w:rPr>
        <w:t>Fundamentally alter any essential elements of the curriculum or academic program</w:t>
      </w:r>
    </w:p>
    <w:p w14:paraId="1E9D579B" w14:textId="77777777" w:rsidR="006E4024" w:rsidRPr="00C3475D" w:rsidRDefault="006E4024" w:rsidP="0DFEC784">
      <w:pPr>
        <w:pStyle w:val="ListParagraph"/>
        <w:numPr>
          <w:ilvl w:val="0"/>
          <w:numId w:val="17"/>
        </w:numPr>
        <w:rPr>
          <w:rFonts w:ascii="Verdana" w:eastAsia="Verdana" w:hAnsi="Verdana" w:cs="Verdana"/>
          <w:sz w:val="24"/>
          <w:szCs w:val="24"/>
        </w:rPr>
      </w:pPr>
      <w:r w:rsidRPr="0DFEC784">
        <w:rPr>
          <w:rFonts w:ascii="Verdana" w:eastAsia="Verdana" w:hAnsi="Verdana" w:cs="Verdana"/>
          <w:sz w:val="24"/>
          <w:szCs w:val="24"/>
        </w:rPr>
        <w:t xml:space="preserve">Ensure that all students with disabilities are successful </w:t>
      </w:r>
    </w:p>
    <w:p w14:paraId="611EB534" w14:textId="5D2C1971" w:rsidR="006E4024" w:rsidRPr="00D85BE2" w:rsidRDefault="006E4024" w:rsidP="0DFEC784">
      <w:pPr>
        <w:pStyle w:val="ListParagraph"/>
        <w:numPr>
          <w:ilvl w:val="0"/>
          <w:numId w:val="17"/>
        </w:numPr>
        <w:rPr>
          <w:rFonts w:ascii="Verdana" w:eastAsia="Verdana" w:hAnsi="Verdana" w:cs="Verdana"/>
          <w:sz w:val="24"/>
          <w:szCs w:val="24"/>
        </w:rPr>
      </w:pPr>
      <w:r w:rsidRPr="0DFEC784">
        <w:rPr>
          <w:rFonts w:ascii="Verdana" w:eastAsia="Verdana" w:hAnsi="Verdana" w:cs="Verdana"/>
          <w:sz w:val="24"/>
          <w:szCs w:val="24"/>
        </w:rPr>
        <w:t>Consume extra personal time from the instructor to re-teach the student</w:t>
      </w:r>
    </w:p>
    <w:p w14:paraId="721A6820" w14:textId="77777777" w:rsidR="006E4024" w:rsidRPr="00C3475D" w:rsidRDefault="006E4024" w:rsidP="0DFEC784">
      <w:pPr>
        <w:pStyle w:val="ListParagraph"/>
        <w:ind w:left="1080"/>
        <w:rPr>
          <w:rFonts w:ascii="Verdana" w:eastAsia="Verdana" w:hAnsi="Verdana" w:cs="Verdana"/>
        </w:rPr>
      </w:pPr>
    </w:p>
    <w:p w14:paraId="7A198477" w14:textId="5F228586" w:rsidR="006E4024" w:rsidRPr="00C3475D" w:rsidRDefault="00BB06EF" w:rsidP="0DFEC784">
      <w:pPr>
        <w:pStyle w:val="ListParagraph"/>
        <w:numPr>
          <w:ilvl w:val="0"/>
          <w:numId w:val="16"/>
        </w:numPr>
        <w:rPr>
          <w:rFonts w:ascii="Verdana" w:eastAsia="Verdana" w:hAnsi="Verdana" w:cs="Verdana"/>
          <w:sz w:val="28"/>
          <w:szCs w:val="28"/>
        </w:rPr>
      </w:pPr>
      <w:r w:rsidRPr="0DFEC784">
        <w:rPr>
          <w:rFonts w:ascii="Verdana" w:eastAsia="Verdana" w:hAnsi="Verdana" w:cs="Verdana"/>
          <w:b/>
          <w:bCs/>
          <w:sz w:val="28"/>
          <w:szCs w:val="28"/>
        </w:rPr>
        <w:t xml:space="preserve"> </w:t>
      </w:r>
      <w:r w:rsidR="006E4024" w:rsidRPr="0DFEC784">
        <w:rPr>
          <w:rFonts w:ascii="Verdana" w:eastAsia="Verdana" w:hAnsi="Verdana" w:cs="Verdana"/>
          <w:b/>
          <w:bCs/>
          <w:sz w:val="28"/>
          <w:szCs w:val="28"/>
        </w:rPr>
        <w:t>What does ‘attendance flexibility’ mean?</w:t>
      </w:r>
    </w:p>
    <w:p w14:paraId="3FFBB859" w14:textId="77777777" w:rsidR="006E4024" w:rsidRPr="00C3475D" w:rsidRDefault="006E4024" w:rsidP="0DFEC784">
      <w:pPr>
        <w:pStyle w:val="ListParagraph"/>
        <w:rPr>
          <w:rFonts w:ascii="Verdana" w:eastAsia="Verdana" w:hAnsi="Verdana" w:cs="Verdana"/>
          <w:sz w:val="24"/>
          <w:szCs w:val="24"/>
        </w:rPr>
      </w:pPr>
      <w:r w:rsidRPr="0DFEC784">
        <w:rPr>
          <w:rFonts w:ascii="Verdana" w:eastAsia="Verdana" w:hAnsi="Verdana" w:cs="Verdana"/>
          <w:sz w:val="24"/>
          <w:szCs w:val="24"/>
        </w:rPr>
        <w:t xml:space="preserve">DSPS does not have a role in determining course attendance policies.  As attendance may be integral to the pedagogic process, these policies are set by faculty at the departmental level.  DSPS never </w:t>
      </w:r>
      <w:proofErr w:type="gramStart"/>
      <w:r w:rsidRPr="0DFEC784">
        <w:rPr>
          <w:rFonts w:ascii="Verdana" w:eastAsia="Verdana" w:hAnsi="Verdana" w:cs="Verdana"/>
          <w:sz w:val="24"/>
          <w:szCs w:val="24"/>
        </w:rPr>
        <w:t>advocates for</w:t>
      </w:r>
      <w:proofErr w:type="gramEnd"/>
      <w:r w:rsidRPr="0DFEC784">
        <w:rPr>
          <w:rFonts w:ascii="Verdana" w:eastAsia="Verdana" w:hAnsi="Verdana" w:cs="Verdana"/>
          <w:sz w:val="24"/>
          <w:szCs w:val="24"/>
        </w:rPr>
        <w:t xml:space="preserve"> students to miss class.  However, some students experience recurrence of a chronic condition requiring bed rest and/or hospitalization.  In most situations students </w:t>
      </w:r>
      <w:proofErr w:type="gramStart"/>
      <w:r w:rsidRPr="0DFEC784">
        <w:rPr>
          <w:rFonts w:ascii="Verdana" w:eastAsia="Verdana" w:hAnsi="Verdana" w:cs="Verdana"/>
          <w:sz w:val="24"/>
          <w:szCs w:val="24"/>
        </w:rPr>
        <w:t>are able to</w:t>
      </w:r>
      <w:proofErr w:type="gramEnd"/>
      <w:r w:rsidRPr="0DFEC784">
        <w:rPr>
          <w:rFonts w:ascii="Verdana" w:eastAsia="Verdana" w:hAnsi="Verdana" w:cs="Verdana"/>
          <w:sz w:val="24"/>
          <w:szCs w:val="24"/>
        </w:rPr>
        <w:t xml:space="preserve"> make </w:t>
      </w:r>
      <w:bookmarkStart w:id="34" w:name="_Int_LmMUXpeV"/>
      <w:r w:rsidRPr="0DFEC784">
        <w:rPr>
          <w:rFonts w:ascii="Verdana" w:eastAsia="Verdana" w:hAnsi="Verdana" w:cs="Verdana"/>
          <w:sz w:val="24"/>
          <w:szCs w:val="24"/>
        </w:rPr>
        <w:t>up</w:t>
      </w:r>
      <w:bookmarkEnd w:id="34"/>
      <w:r w:rsidRPr="0DFEC784">
        <w:rPr>
          <w:rFonts w:ascii="Verdana" w:eastAsia="Verdana" w:hAnsi="Verdana" w:cs="Verdana"/>
          <w:sz w:val="24"/>
          <w:szCs w:val="24"/>
        </w:rPr>
        <w:t xml:space="preserve"> the incomplete work, but they may need extra time.  Reasonable </w:t>
      </w:r>
      <w:proofErr w:type="gramStart"/>
      <w:r w:rsidRPr="0DFEC784">
        <w:rPr>
          <w:rFonts w:ascii="Verdana" w:eastAsia="Verdana" w:hAnsi="Verdana" w:cs="Verdana"/>
          <w:sz w:val="24"/>
          <w:szCs w:val="24"/>
        </w:rPr>
        <w:t>accommodations</w:t>
      </w:r>
      <w:proofErr w:type="gramEnd"/>
      <w:r w:rsidRPr="0DFEC784">
        <w:rPr>
          <w:rFonts w:ascii="Verdana" w:eastAsia="Verdana" w:hAnsi="Verdana" w:cs="Verdana"/>
          <w:sz w:val="24"/>
          <w:szCs w:val="24"/>
        </w:rPr>
        <w:t xml:space="preserve"> for such absences may include, but </w:t>
      </w:r>
      <w:bookmarkStart w:id="35" w:name="_Int_Lgh0JHyx"/>
      <w:r w:rsidRPr="0DFEC784">
        <w:rPr>
          <w:rFonts w:ascii="Verdana" w:eastAsia="Verdana" w:hAnsi="Verdana" w:cs="Verdana"/>
          <w:sz w:val="24"/>
          <w:szCs w:val="24"/>
        </w:rPr>
        <w:t>are</w:t>
      </w:r>
      <w:bookmarkEnd w:id="35"/>
      <w:r w:rsidRPr="0DFEC784">
        <w:rPr>
          <w:rFonts w:ascii="Verdana" w:eastAsia="Verdana" w:hAnsi="Verdana" w:cs="Verdana"/>
          <w:sz w:val="24"/>
          <w:szCs w:val="24"/>
        </w:rPr>
        <w:t xml:space="preserve"> not limited to, flexibility of class attendance policy, extension of time for assigned work and flexibility in making up missed assignments and tests.  It is not a free ticket to not come to class and we never suggest that a student use it that way.  It is intended to give instructors a heads up that a student may have a medical appointment or hospitalization that is unable </w:t>
      </w:r>
      <w:proofErr w:type="gramStart"/>
      <w:r w:rsidRPr="0DFEC784">
        <w:rPr>
          <w:rFonts w:ascii="Verdana" w:eastAsia="Verdana" w:hAnsi="Verdana" w:cs="Verdana"/>
          <w:sz w:val="24"/>
          <w:szCs w:val="24"/>
        </w:rPr>
        <w:t>to be</w:t>
      </w:r>
      <w:proofErr w:type="gramEnd"/>
      <w:r w:rsidRPr="0DFEC784">
        <w:rPr>
          <w:rFonts w:ascii="Verdana" w:eastAsia="Verdana" w:hAnsi="Verdana" w:cs="Verdana"/>
          <w:sz w:val="24"/>
          <w:szCs w:val="24"/>
        </w:rPr>
        <w:t xml:space="preserve"> </w:t>
      </w:r>
      <w:bookmarkStart w:id="36" w:name="_Int_n0NPvAEg"/>
      <w:r w:rsidRPr="0DFEC784">
        <w:rPr>
          <w:rFonts w:ascii="Verdana" w:eastAsia="Verdana" w:hAnsi="Verdana" w:cs="Verdana"/>
          <w:sz w:val="24"/>
          <w:szCs w:val="24"/>
        </w:rPr>
        <w:t>change</w:t>
      </w:r>
      <w:bookmarkEnd w:id="36"/>
      <w:r w:rsidRPr="0DFEC784">
        <w:rPr>
          <w:rFonts w:ascii="Verdana" w:eastAsia="Verdana" w:hAnsi="Verdana" w:cs="Verdana"/>
          <w:sz w:val="24"/>
          <w:szCs w:val="24"/>
        </w:rPr>
        <w:t xml:space="preserve"> and as such, we recommend some flexibility.  This is </w:t>
      </w:r>
      <w:proofErr w:type="gramStart"/>
      <w:r w:rsidRPr="0DFEC784">
        <w:rPr>
          <w:rFonts w:ascii="Verdana" w:eastAsia="Verdana" w:hAnsi="Verdana" w:cs="Verdana"/>
          <w:sz w:val="24"/>
          <w:szCs w:val="24"/>
        </w:rPr>
        <w:t>an accommodation</w:t>
      </w:r>
      <w:proofErr w:type="gramEnd"/>
      <w:r w:rsidRPr="0DFEC784">
        <w:rPr>
          <w:rFonts w:ascii="Verdana" w:eastAsia="Verdana" w:hAnsi="Verdana" w:cs="Verdana"/>
          <w:sz w:val="24"/>
          <w:szCs w:val="24"/>
        </w:rPr>
        <w:t xml:space="preserve"> that must be related directly to their disability and a specific issue.  Students will be expected to assume responsibility for providing notification of absences and for making up missed assignments and work.</w:t>
      </w:r>
    </w:p>
    <w:p w14:paraId="36DC168F" w14:textId="77777777" w:rsidR="006E4024" w:rsidRPr="00C3475D" w:rsidRDefault="006E4024" w:rsidP="0DFEC784">
      <w:pPr>
        <w:pStyle w:val="ListParagraph"/>
        <w:rPr>
          <w:rFonts w:ascii="Verdana" w:eastAsia="Verdana" w:hAnsi="Verdana" w:cs="Verdana"/>
        </w:rPr>
      </w:pPr>
    </w:p>
    <w:p w14:paraId="345A38D4" w14:textId="6273E3B9" w:rsidR="006E4024" w:rsidRPr="00C3475D" w:rsidRDefault="00BB06EF" w:rsidP="0DFEC784">
      <w:pPr>
        <w:pStyle w:val="ListParagraph"/>
        <w:numPr>
          <w:ilvl w:val="0"/>
          <w:numId w:val="16"/>
        </w:numPr>
        <w:rPr>
          <w:rFonts w:ascii="Verdana" w:eastAsia="Verdana" w:hAnsi="Verdana" w:cs="Verdana"/>
          <w:sz w:val="28"/>
          <w:szCs w:val="28"/>
        </w:rPr>
      </w:pPr>
      <w:r w:rsidRPr="0DFEC784">
        <w:rPr>
          <w:rFonts w:ascii="Verdana" w:eastAsia="Verdana" w:hAnsi="Verdana" w:cs="Verdana"/>
          <w:b/>
          <w:bCs/>
          <w:sz w:val="28"/>
          <w:szCs w:val="28"/>
        </w:rPr>
        <w:t xml:space="preserve"> </w:t>
      </w:r>
      <w:r w:rsidR="006E4024" w:rsidRPr="0DFEC784">
        <w:rPr>
          <w:rFonts w:ascii="Verdana" w:eastAsia="Verdana" w:hAnsi="Verdana" w:cs="Verdana"/>
          <w:b/>
          <w:bCs/>
          <w:sz w:val="28"/>
          <w:szCs w:val="28"/>
        </w:rPr>
        <w:t>How is extended time fair?</w:t>
      </w:r>
    </w:p>
    <w:p w14:paraId="0442DE6F" w14:textId="745FE6AD" w:rsidR="006E4024" w:rsidRPr="00C3475D" w:rsidRDefault="006E4024" w:rsidP="0DFEC784">
      <w:pPr>
        <w:pStyle w:val="ListParagraph"/>
        <w:rPr>
          <w:rFonts w:ascii="Verdana" w:eastAsia="Verdana" w:hAnsi="Verdana" w:cs="Verdana"/>
          <w:sz w:val="24"/>
          <w:szCs w:val="24"/>
        </w:rPr>
      </w:pPr>
      <w:r w:rsidRPr="0DFEC784">
        <w:rPr>
          <w:rFonts w:ascii="Verdana" w:eastAsia="Verdana" w:hAnsi="Verdana" w:cs="Verdana"/>
          <w:sz w:val="24"/>
          <w:szCs w:val="24"/>
        </w:rPr>
        <w:lastRenderedPageBreak/>
        <w:t xml:space="preserve">The Rehabilitation Act and the Americans with Disabilities Act (ADA) states: “the result of an examination should accurately reflect an individual’s aptitude or achievement level or whatever the test proports to measure, rather than reflecting on an individuals’ impaired sensory, manual, or speaking skills.”  The courts have held repeatedly that a lengthening of the standard examination period is </w:t>
      </w:r>
      <w:bookmarkStart w:id="37" w:name="_Int_wNibqSSz"/>
      <w:proofErr w:type="gramStart"/>
      <w:r w:rsidRPr="0DFEC784">
        <w:rPr>
          <w:rFonts w:ascii="Verdana" w:eastAsia="Verdana" w:hAnsi="Verdana" w:cs="Verdana"/>
          <w:sz w:val="24"/>
          <w:szCs w:val="24"/>
        </w:rPr>
        <w:t>an appropriate</w:t>
      </w:r>
      <w:bookmarkEnd w:id="37"/>
      <w:proofErr w:type="gramEnd"/>
      <w:r w:rsidRPr="0DFEC784">
        <w:rPr>
          <w:rFonts w:ascii="Verdana" w:eastAsia="Verdana" w:hAnsi="Verdana" w:cs="Verdana"/>
          <w:sz w:val="24"/>
          <w:szCs w:val="24"/>
        </w:rPr>
        <w:t xml:space="preserve"> accommodation for some students with disabilities.</w:t>
      </w:r>
    </w:p>
    <w:p w14:paraId="5E291962" w14:textId="7351B4DD" w:rsidR="0DFEC784" w:rsidRDefault="0DFEC784" w:rsidP="0DFEC784">
      <w:pPr>
        <w:pStyle w:val="ListParagraph"/>
        <w:rPr>
          <w:rFonts w:ascii="Verdana" w:eastAsia="Verdana" w:hAnsi="Verdana" w:cs="Verdana"/>
          <w:sz w:val="24"/>
          <w:szCs w:val="24"/>
        </w:rPr>
      </w:pPr>
    </w:p>
    <w:p w14:paraId="145BEB65" w14:textId="77777777" w:rsidR="006E4024" w:rsidRPr="00C3475D" w:rsidRDefault="006E4024" w:rsidP="0DFEC784">
      <w:pPr>
        <w:pStyle w:val="ListParagraph"/>
        <w:rPr>
          <w:rFonts w:ascii="Verdana" w:eastAsia="Verdana" w:hAnsi="Verdana" w:cs="Verdana"/>
        </w:rPr>
      </w:pPr>
    </w:p>
    <w:p w14:paraId="25623578" w14:textId="77777777" w:rsidR="006E4024" w:rsidRPr="00C3475D" w:rsidRDefault="006E4024" w:rsidP="0DFEC784">
      <w:pPr>
        <w:pStyle w:val="ListParagraph"/>
        <w:numPr>
          <w:ilvl w:val="0"/>
          <w:numId w:val="16"/>
        </w:numPr>
        <w:rPr>
          <w:rFonts w:ascii="Verdana" w:eastAsia="Verdana" w:hAnsi="Verdana" w:cs="Verdana"/>
          <w:sz w:val="28"/>
          <w:szCs w:val="28"/>
        </w:rPr>
      </w:pPr>
      <w:r w:rsidRPr="0DFEC784">
        <w:rPr>
          <w:rFonts w:ascii="Verdana" w:eastAsia="Verdana" w:hAnsi="Verdana" w:cs="Verdana"/>
          <w:b/>
          <w:bCs/>
          <w:sz w:val="28"/>
          <w:szCs w:val="28"/>
        </w:rPr>
        <w:t xml:space="preserve"> Can I deny </w:t>
      </w:r>
      <w:bookmarkStart w:id="38" w:name="_Int_WxoZN9Dv"/>
      <w:proofErr w:type="gramStart"/>
      <w:r w:rsidRPr="0DFEC784">
        <w:rPr>
          <w:rFonts w:ascii="Verdana" w:eastAsia="Verdana" w:hAnsi="Verdana" w:cs="Verdana"/>
          <w:b/>
          <w:bCs/>
          <w:sz w:val="28"/>
          <w:szCs w:val="28"/>
        </w:rPr>
        <w:t>an accommodation</w:t>
      </w:r>
      <w:bookmarkEnd w:id="38"/>
      <w:proofErr w:type="gramEnd"/>
      <w:r w:rsidRPr="0DFEC784">
        <w:rPr>
          <w:rFonts w:ascii="Verdana" w:eastAsia="Verdana" w:hAnsi="Verdana" w:cs="Verdana"/>
          <w:b/>
          <w:bCs/>
          <w:sz w:val="28"/>
          <w:szCs w:val="28"/>
        </w:rPr>
        <w:t>?</w:t>
      </w:r>
    </w:p>
    <w:p w14:paraId="6C5FB232" w14:textId="5F4A3AD6" w:rsidR="006E4024" w:rsidRDefault="006E4024" w:rsidP="0DFEC784">
      <w:pPr>
        <w:pStyle w:val="ListParagraph"/>
        <w:rPr>
          <w:rFonts w:ascii="Verdana" w:eastAsia="Verdana" w:hAnsi="Verdana" w:cs="Verdana"/>
          <w:sz w:val="24"/>
          <w:szCs w:val="24"/>
        </w:rPr>
      </w:pPr>
      <w:r w:rsidRPr="0DFEC784">
        <w:rPr>
          <w:rFonts w:ascii="Verdana" w:eastAsia="Verdana" w:hAnsi="Verdana" w:cs="Verdana"/>
          <w:sz w:val="24"/>
          <w:szCs w:val="24"/>
        </w:rPr>
        <w:t xml:space="preserve">No. The only reason </w:t>
      </w:r>
      <w:bookmarkStart w:id="39" w:name="_Int_P0Za54KS"/>
      <w:proofErr w:type="gramStart"/>
      <w:r w:rsidRPr="0DFEC784">
        <w:rPr>
          <w:rFonts w:ascii="Verdana" w:eastAsia="Verdana" w:hAnsi="Verdana" w:cs="Verdana"/>
          <w:sz w:val="24"/>
          <w:szCs w:val="24"/>
        </w:rPr>
        <w:t>an accommodation</w:t>
      </w:r>
      <w:bookmarkEnd w:id="39"/>
      <w:proofErr w:type="gramEnd"/>
      <w:r w:rsidRPr="0DFEC784">
        <w:rPr>
          <w:rFonts w:ascii="Verdana" w:eastAsia="Verdana" w:hAnsi="Verdana" w:cs="Verdana"/>
          <w:sz w:val="24"/>
          <w:szCs w:val="24"/>
        </w:rPr>
        <w:t xml:space="preserve"> can be denied is </w:t>
      </w:r>
      <w:r w:rsidRPr="0DFEC784">
        <w:rPr>
          <w:rFonts w:ascii="Verdana" w:eastAsia="Verdana" w:hAnsi="Verdana" w:cs="Verdana"/>
          <w:b/>
          <w:bCs/>
          <w:i/>
          <w:iCs/>
          <w:sz w:val="24"/>
          <w:szCs w:val="24"/>
        </w:rPr>
        <w:t xml:space="preserve">if that accommodation fundamentally alters the course or academic activity.  </w:t>
      </w:r>
      <w:r w:rsidRPr="0DFEC784">
        <w:rPr>
          <w:rFonts w:ascii="Verdana" w:eastAsia="Verdana" w:hAnsi="Verdana" w:cs="Verdana"/>
          <w:sz w:val="24"/>
          <w:szCs w:val="24"/>
        </w:rPr>
        <w:t xml:space="preserve">If you are concerned this may be the </w:t>
      </w:r>
      <w:bookmarkStart w:id="40" w:name="_Int_OZdO9lzX"/>
      <w:proofErr w:type="gramStart"/>
      <w:r w:rsidRPr="0DFEC784">
        <w:rPr>
          <w:rFonts w:ascii="Verdana" w:eastAsia="Verdana" w:hAnsi="Verdana" w:cs="Verdana"/>
          <w:sz w:val="24"/>
          <w:szCs w:val="24"/>
        </w:rPr>
        <w:t>case</w:t>
      </w:r>
      <w:bookmarkEnd w:id="40"/>
      <w:proofErr w:type="gramEnd"/>
      <w:r w:rsidRPr="0DFEC784">
        <w:rPr>
          <w:rFonts w:ascii="Verdana" w:eastAsia="Verdana" w:hAnsi="Verdana" w:cs="Verdana"/>
          <w:sz w:val="24"/>
          <w:szCs w:val="24"/>
        </w:rPr>
        <w:t xml:space="preserve"> you can contact the Director of DSPS so we can collaborate </w:t>
      </w:r>
      <w:proofErr w:type="gramStart"/>
      <w:r w:rsidRPr="0DFEC784">
        <w:rPr>
          <w:rFonts w:ascii="Verdana" w:eastAsia="Verdana" w:hAnsi="Verdana" w:cs="Verdana"/>
          <w:sz w:val="24"/>
          <w:szCs w:val="24"/>
        </w:rPr>
        <w:t>in determining</w:t>
      </w:r>
      <w:proofErr w:type="gramEnd"/>
      <w:r w:rsidRPr="0DFEC784">
        <w:rPr>
          <w:rFonts w:ascii="Verdana" w:eastAsia="Verdana" w:hAnsi="Verdana" w:cs="Verdana"/>
          <w:sz w:val="24"/>
          <w:szCs w:val="24"/>
        </w:rPr>
        <w:t xml:space="preserve"> if this would be appropriate.  Opinions about fairness, concerns about cheating or inconvenience of the instructor are not sufficient or legally defensible reasons to deny </w:t>
      </w:r>
      <w:bookmarkStart w:id="41" w:name="_Int_pwZUUURy"/>
      <w:proofErr w:type="gramStart"/>
      <w:r w:rsidRPr="0DFEC784">
        <w:rPr>
          <w:rFonts w:ascii="Verdana" w:eastAsia="Verdana" w:hAnsi="Verdana" w:cs="Verdana"/>
          <w:sz w:val="24"/>
          <w:szCs w:val="24"/>
        </w:rPr>
        <w:t>an accommodation</w:t>
      </w:r>
      <w:bookmarkEnd w:id="41"/>
      <w:proofErr w:type="gramEnd"/>
      <w:r w:rsidRPr="0DFEC784">
        <w:rPr>
          <w:rFonts w:ascii="Verdana" w:eastAsia="Verdana" w:hAnsi="Verdana" w:cs="Verdana"/>
          <w:sz w:val="24"/>
          <w:szCs w:val="24"/>
        </w:rPr>
        <w:t xml:space="preserve">.  </w:t>
      </w:r>
    </w:p>
    <w:p w14:paraId="72D4091B" w14:textId="77777777" w:rsidR="00245A67" w:rsidRDefault="00245A67" w:rsidP="0DFEC784">
      <w:pPr>
        <w:pStyle w:val="ListParagraph"/>
        <w:rPr>
          <w:rFonts w:ascii="Verdana" w:eastAsia="Verdana" w:hAnsi="Verdana" w:cs="Verdana"/>
          <w:sz w:val="24"/>
          <w:szCs w:val="24"/>
        </w:rPr>
      </w:pPr>
    </w:p>
    <w:p w14:paraId="3903FF83" w14:textId="77777777" w:rsidR="00245A67" w:rsidRPr="00C3475D" w:rsidRDefault="00245A67" w:rsidP="0DFEC784">
      <w:pPr>
        <w:pStyle w:val="ListParagraph"/>
        <w:numPr>
          <w:ilvl w:val="0"/>
          <w:numId w:val="16"/>
        </w:numPr>
        <w:rPr>
          <w:rFonts w:ascii="Verdana" w:eastAsia="Verdana" w:hAnsi="Verdana" w:cs="Verdana"/>
          <w:sz w:val="28"/>
          <w:szCs w:val="28"/>
        </w:rPr>
      </w:pPr>
      <w:r w:rsidRPr="0DFEC784">
        <w:rPr>
          <w:rFonts w:ascii="Verdana" w:eastAsia="Verdana" w:hAnsi="Verdana" w:cs="Verdana"/>
          <w:b/>
          <w:bCs/>
          <w:sz w:val="28"/>
          <w:szCs w:val="28"/>
        </w:rPr>
        <w:t>How do I manage Pop Quizzes?</w:t>
      </w:r>
    </w:p>
    <w:p w14:paraId="696E2253" w14:textId="1ACE0FCB" w:rsidR="00245A67" w:rsidRDefault="00245A67" w:rsidP="0DFEC784">
      <w:pPr>
        <w:pStyle w:val="ListParagraph"/>
        <w:rPr>
          <w:rFonts w:ascii="Verdana" w:eastAsia="Verdana" w:hAnsi="Verdana" w:cs="Verdana"/>
        </w:rPr>
      </w:pPr>
      <w:r w:rsidRPr="0DFEC784">
        <w:rPr>
          <w:rFonts w:ascii="Verdana" w:eastAsia="Verdana" w:hAnsi="Verdana" w:cs="Verdana"/>
        </w:rPr>
        <w:t>Pop quizzes can be very challenging to provide testing accommodations; as some accommodations may be extended time, low distraction or they may need to use a software program that allows them to take the quiz (for example, a student with dyslexia may need to use a text to speech software program)....here are some ideas/strategies... and I encourage you to discuss these with the student directly and I</w:t>
      </w:r>
      <w:r w:rsidR="00B17810">
        <w:rPr>
          <w:rFonts w:ascii="Verdana" w:eastAsia="Verdana" w:hAnsi="Verdana" w:cs="Verdana"/>
        </w:rPr>
        <w:t xml:space="preserve"> am m</w:t>
      </w:r>
      <w:r w:rsidRPr="0DFEC784">
        <w:rPr>
          <w:rFonts w:ascii="Verdana" w:eastAsia="Verdana" w:hAnsi="Verdana" w:cs="Verdana"/>
        </w:rPr>
        <w:t>ore than happy to talk through this more as well.</w:t>
      </w:r>
    </w:p>
    <w:p w14:paraId="4127ACE8" w14:textId="77777777" w:rsidR="00245A67" w:rsidRDefault="00245A67" w:rsidP="0DFEC784">
      <w:pPr>
        <w:pStyle w:val="ListParagraph"/>
        <w:numPr>
          <w:ilvl w:val="0"/>
          <w:numId w:val="17"/>
        </w:numPr>
        <w:rPr>
          <w:rFonts w:ascii="Verdana" w:eastAsia="Verdana" w:hAnsi="Verdana" w:cs="Verdana"/>
        </w:rPr>
      </w:pPr>
      <w:r w:rsidRPr="0DFEC784">
        <w:rPr>
          <w:rFonts w:ascii="Verdana" w:eastAsia="Verdana" w:hAnsi="Verdana" w:cs="Verdana"/>
        </w:rPr>
        <w:t>Base course grade on an average of other tests/assignments and don't count the pop quizzes</w:t>
      </w:r>
    </w:p>
    <w:p w14:paraId="2A21298F" w14:textId="77777777" w:rsidR="00245A67" w:rsidRDefault="00245A67" w:rsidP="0DFEC784">
      <w:pPr>
        <w:pStyle w:val="ListParagraph"/>
        <w:numPr>
          <w:ilvl w:val="0"/>
          <w:numId w:val="17"/>
        </w:numPr>
        <w:rPr>
          <w:rFonts w:ascii="Verdana" w:eastAsia="Verdana" w:hAnsi="Verdana" w:cs="Verdana"/>
        </w:rPr>
      </w:pPr>
      <w:r w:rsidRPr="0DFEC784">
        <w:rPr>
          <w:rFonts w:ascii="Verdana" w:eastAsia="Verdana" w:hAnsi="Verdana" w:cs="Verdana"/>
        </w:rPr>
        <w:t>Use canvas for quizzes, assign quizzes to be taken at specific times and for specific length of time (and those with accommodations the time can be extended to meet the accommodation)</w:t>
      </w:r>
    </w:p>
    <w:p w14:paraId="55440E4B" w14:textId="77777777" w:rsidR="00245A67" w:rsidRDefault="00245A67" w:rsidP="0DFEC784">
      <w:pPr>
        <w:pStyle w:val="ListParagraph"/>
        <w:numPr>
          <w:ilvl w:val="0"/>
          <w:numId w:val="17"/>
        </w:numPr>
        <w:rPr>
          <w:rFonts w:ascii="Verdana" w:eastAsia="Verdana" w:hAnsi="Verdana" w:cs="Verdana"/>
        </w:rPr>
      </w:pPr>
      <w:r w:rsidRPr="0DFEC784">
        <w:rPr>
          <w:rFonts w:ascii="Verdana" w:eastAsia="Verdana" w:hAnsi="Verdana" w:cs="Verdana"/>
        </w:rPr>
        <w:t xml:space="preserve">Allow </w:t>
      </w:r>
      <w:proofErr w:type="gramStart"/>
      <w:r w:rsidRPr="0DFEC784">
        <w:rPr>
          <w:rFonts w:ascii="Verdana" w:eastAsia="Verdana" w:hAnsi="Verdana" w:cs="Verdana"/>
        </w:rPr>
        <w:t>student</w:t>
      </w:r>
      <w:proofErr w:type="gramEnd"/>
      <w:r w:rsidRPr="0DFEC784">
        <w:rPr>
          <w:rFonts w:ascii="Verdana" w:eastAsia="Verdana" w:hAnsi="Verdana" w:cs="Verdana"/>
        </w:rPr>
        <w:t xml:space="preserve"> to take quiz with class and stay to complete quiz after class (though during the discussion with the student make sure they </w:t>
      </w:r>
      <w:bookmarkStart w:id="42" w:name="_Int_9R4xSFxw"/>
      <w:proofErr w:type="gramStart"/>
      <w:r w:rsidRPr="0DFEC784">
        <w:rPr>
          <w:rFonts w:ascii="Verdana" w:eastAsia="Verdana" w:hAnsi="Verdana" w:cs="Verdana"/>
        </w:rPr>
        <w:t>are able to</w:t>
      </w:r>
      <w:bookmarkEnd w:id="42"/>
      <w:proofErr w:type="gramEnd"/>
      <w:r w:rsidRPr="0DFEC784">
        <w:rPr>
          <w:rFonts w:ascii="Verdana" w:eastAsia="Verdana" w:hAnsi="Verdana" w:cs="Verdana"/>
        </w:rPr>
        <w:t xml:space="preserve"> stay after class to complete it)</w:t>
      </w:r>
    </w:p>
    <w:p w14:paraId="2EE527B1" w14:textId="77777777" w:rsidR="00245A67" w:rsidRDefault="00245A67" w:rsidP="0DFEC784">
      <w:pPr>
        <w:pStyle w:val="ListParagraph"/>
        <w:numPr>
          <w:ilvl w:val="0"/>
          <w:numId w:val="17"/>
        </w:numPr>
        <w:rPr>
          <w:rFonts w:ascii="Verdana" w:eastAsia="Verdana" w:hAnsi="Verdana" w:cs="Verdana"/>
        </w:rPr>
      </w:pPr>
      <w:r w:rsidRPr="0DFEC784">
        <w:rPr>
          <w:rFonts w:ascii="Verdana" w:eastAsia="Verdana" w:hAnsi="Verdana" w:cs="Verdana"/>
        </w:rPr>
        <w:t xml:space="preserve">Invite </w:t>
      </w:r>
      <w:proofErr w:type="gramStart"/>
      <w:r w:rsidRPr="0DFEC784">
        <w:rPr>
          <w:rFonts w:ascii="Verdana" w:eastAsia="Verdana" w:hAnsi="Verdana" w:cs="Verdana"/>
        </w:rPr>
        <w:t>student</w:t>
      </w:r>
      <w:proofErr w:type="gramEnd"/>
      <w:r w:rsidRPr="0DFEC784">
        <w:rPr>
          <w:rFonts w:ascii="Verdana" w:eastAsia="Verdana" w:hAnsi="Verdana" w:cs="Verdana"/>
        </w:rPr>
        <w:t xml:space="preserve"> to office hours and have </w:t>
      </w:r>
      <w:proofErr w:type="gramStart"/>
      <w:r w:rsidRPr="0DFEC784">
        <w:rPr>
          <w:rFonts w:ascii="Verdana" w:eastAsia="Verdana" w:hAnsi="Verdana" w:cs="Verdana"/>
        </w:rPr>
        <w:t>student</w:t>
      </w:r>
      <w:proofErr w:type="gramEnd"/>
      <w:r w:rsidRPr="0DFEC784">
        <w:rPr>
          <w:rFonts w:ascii="Verdana" w:eastAsia="Verdana" w:hAnsi="Verdana" w:cs="Verdana"/>
        </w:rPr>
        <w:t xml:space="preserve"> take quiz during that meeting time or schedule time for them to take it in DSPS</w:t>
      </w:r>
    </w:p>
    <w:p w14:paraId="28307FFA" w14:textId="176269C2" w:rsidR="00245A67" w:rsidRPr="00756C59" w:rsidRDefault="00245A67" w:rsidP="0DFEC784">
      <w:pPr>
        <w:pStyle w:val="ListParagraph"/>
        <w:numPr>
          <w:ilvl w:val="0"/>
          <w:numId w:val="17"/>
        </w:numPr>
        <w:rPr>
          <w:rFonts w:ascii="Verdana" w:eastAsia="Verdana" w:hAnsi="Verdana" w:cs="Verdana"/>
        </w:rPr>
      </w:pPr>
      <w:r w:rsidRPr="0DFEC784">
        <w:rPr>
          <w:rFonts w:ascii="Verdana" w:eastAsia="Verdana" w:hAnsi="Verdana" w:cs="Verdana"/>
        </w:rPr>
        <w:t xml:space="preserve">Allow students to take quiz with class, stop when class </w:t>
      </w:r>
      <w:r w:rsidR="00B17810">
        <w:rPr>
          <w:rFonts w:ascii="Verdana" w:eastAsia="Verdana" w:hAnsi="Verdana" w:cs="Verdana"/>
        </w:rPr>
        <w:t>stops</w:t>
      </w:r>
      <w:r w:rsidRPr="0DFEC784">
        <w:rPr>
          <w:rFonts w:ascii="Verdana" w:eastAsia="Verdana" w:hAnsi="Verdana" w:cs="Verdana"/>
        </w:rPr>
        <w:t xml:space="preserve"> and grade only on </w:t>
      </w:r>
      <w:r w:rsidR="00B17810">
        <w:rPr>
          <w:rFonts w:ascii="Verdana" w:eastAsia="Verdana" w:hAnsi="Verdana" w:cs="Verdana"/>
        </w:rPr>
        <w:t xml:space="preserve">the </w:t>
      </w:r>
      <w:r w:rsidRPr="0DFEC784">
        <w:rPr>
          <w:rFonts w:ascii="Verdana" w:eastAsia="Verdana" w:hAnsi="Verdana" w:cs="Verdana"/>
        </w:rPr>
        <w:t>portion completed</w:t>
      </w:r>
    </w:p>
    <w:p w14:paraId="1D6119D6" w14:textId="77777777" w:rsidR="00245A67" w:rsidRPr="00E0150A" w:rsidRDefault="00245A67" w:rsidP="0DFEC784">
      <w:pPr>
        <w:pStyle w:val="ListParagraph"/>
        <w:rPr>
          <w:rFonts w:ascii="Verdana" w:eastAsia="Verdana" w:hAnsi="Verdana" w:cs="Verdana"/>
          <w:sz w:val="24"/>
          <w:szCs w:val="24"/>
        </w:rPr>
      </w:pPr>
    </w:p>
    <w:p w14:paraId="2E441E41" w14:textId="73EF4C23" w:rsidR="006E4024" w:rsidRPr="00C3475D" w:rsidRDefault="006E4024" w:rsidP="0DFEC784">
      <w:pPr>
        <w:pStyle w:val="ListParagraph"/>
        <w:numPr>
          <w:ilvl w:val="0"/>
          <w:numId w:val="16"/>
        </w:numPr>
        <w:rPr>
          <w:rFonts w:ascii="Verdana" w:eastAsia="Verdana" w:hAnsi="Verdana" w:cs="Verdana"/>
          <w:sz w:val="28"/>
          <w:szCs w:val="28"/>
        </w:rPr>
      </w:pPr>
      <w:r w:rsidRPr="0DFEC784">
        <w:rPr>
          <w:rFonts w:ascii="Verdana" w:eastAsia="Verdana" w:hAnsi="Verdana" w:cs="Verdana"/>
          <w:b/>
          <w:bCs/>
          <w:sz w:val="28"/>
          <w:szCs w:val="28"/>
        </w:rPr>
        <w:t>When in Doubt – Ask</w:t>
      </w:r>
    </w:p>
    <w:p w14:paraId="4825CD70" w14:textId="54B2350E" w:rsidR="006E4024" w:rsidRPr="00300288" w:rsidRDefault="006E4024" w:rsidP="00300288">
      <w:pPr>
        <w:pStyle w:val="ListParagraph"/>
        <w:rPr>
          <w:rFonts w:ascii="Verdana" w:eastAsia="Verdana" w:hAnsi="Verdana" w:cs="Verdana"/>
          <w:sz w:val="24"/>
          <w:szCs w:val="24"/>
        </w:rPr>
      </w:pPr>
      <w:bookmarkStart w:id="43" w:name="_Int_EVYdywrI"/>
      <w:r w:rsidRPr="0DFEC784">
        <w:rPr>
          <w:rFonts w:ascii="Verdana" w:eastAsia="Verdana" w:hAnsi="Verdana" w:cs="Verdana"/>
          <w:sz w:val="24"/>
          <w:szCs w:val="24"/>
        </w:rPr>
        <w:t xml:space="preserve">Reasonable </w:t>
      </w:r>
      <w:proofErr w:type="gramStart"/>
      <w:r w:rsidRPr="0DFEC784">
        <w:rPr>
          <w:rFonts w:ascii="Verdana" w:eastAsia="Verdana" w:hAnsi="Verdana" w:cs="Verdana"/>
          <w:sz w:val="24"/>
          <w:szCs w:val="24"/>
        </w:rPr>
        <w:t>accommodations are</w:t>
      </w:r>
      <w:proofErr w:type="gramEnd"/>
      <w:r w:rsidRPr="0DFEC784">
        <w:rPr>
          <w:rFonts w:ascii="Verdana" w:eastAsia="Verdana" w:hAnsi="Verdana" w:cs="Verdana"/>
          <w:sz w:val="24"/>
          <w:szCs w:val="24"/>
        </w:rPr>
        <w:t xml:space="preserve"> provided to individuals with disabilities </w:t>
      </w:r>
      <w:proofErr w:type="gramStart"/>
      <w:r w:rsidRPr="0DFEC784">
        <w:rPr>
          <w:rFonts w:ascii="Verdana" w:eastAsia="Verdana" w:hAnsi="Verdana" w:cs="Verdana"/>
          <w:sz w:val="24"/>
          <w:szCs w:val="24"/>
        </w:rPr>
        <w:t>in order to</w:t>
      </w:r>
      <w:proofErr w:type="gramEnd"/>
      <w:r w:rsidRPr="0DFEC784">
        <w:rPr>
          <w:rFonts w:ascii="Verdana" w:eastAsia="Verdana" w:hAnsi="Verdana" w:cs="Verdana"/>
          <w:sz w:val="24"/>
          <w:szCs w:val="24"/>
        </w:rPr>
        <w:t xml:space="preserve"> ensure they have equal access to participate in </w:t>
      </w:r>
      <w:r w:rsidRPr="0DFEC784">
        <w:rPr>
          <w:rFonts w:ascii="Verdana" w:eastAsia="Verdana" w:hAnsi="Verdana" w:cs="Verdana"/>
          <w:sz w:val="24"/>
          <w:szCs w:val="24"/>
        </w:rPr>
        <w:lastRenderedPageBreak/>
        <w:t>all programs and activities.</w:t>
      </w:r>
      <w:bookmarkEnd w:id="43"/>
      <w:r w:rsidRPr="0DFEC784">
        <w:rPr>
          <w:rFonts w:ascii="Verdana" w:eastAsia="Verdana" w:hAnsi="Verdana" w:cs="Verdana"/>
          <w:sz w:val="24"/>
          <w:szCs w:val="24"/>
        </w:rPr>
        <w:t xml:space="preserve">  Civil Rights laws protect individuals from discrimination but do not require special privileges or unreasonable </w:t>
      </w:r>
      <w:proofErr w:type="gramStart"/>
      <w:r w:rsidRPr="0DFEC784">
        <w:rPr>
          <w:rFonts w:ascii="Verdana" w:eastAsia="Verdana" w:hAnsi="Verdana" w:cs="Verdana"/>
          <w:sz w:val="24"/>
          <w:szCs w:val="24"/>
        </w:rPr>
        <w:t>accommodations</w:t>
      </w:r>
      <w:proofErr w:type="gramEnd"/>
      <w:r w:rsidRPr="0DFEC784">
        <w:rPr>
          <w:rFonts w:ascii="Verdana" w:eastAsia="Verdana" w:hAnsi="Verdana" w:cs="Verdana"/>
          <w:sz w:val="24"/>
          <w:szCs w:val="24"/>
        </w:rPr>
        <w:t xml:space="preserve">. </w:t>
      </w:r>
      <w:bookmarkStart w:id="44" w:name="_Int_L0YHCx5r"/>
      <w:proofErr w:type="gramStart"/>
      <w:r w:rsidRPr="0DFEC784">
        <w:rPr>
          <w:rFonts w:ascii="Verdana" w:eastAsia="Verdana" w:hAnsi="Verdana" w:cs="Verdana"/>
          <w:sz w:val="24"/>
          <w:szCs w:val="24"/>
        </w:rPr>
        <w:t>Accommodations</w:t>
      </w:r>
      <w:bookmarkEnd w:id="44"/>
      <w:proofErr w:type="gramEnd"/>
      <w:r w:rsidRPr="0DFEC784">
        <w:rPr>
          <w:rFonts w:ascii="Verdana" w:eastAsia="Verdana" w:hAnsi="Verdana" w:cs="Verdana"/>
          <w:sz w:val="24"/>
          <w:szCs w:val="24"/>
        </w:rPr>
        <w:t xml:space="preserve"> should not fundamentally alter the nature of the academic task or activity; if you question the reasonableness of an accommodation request, please contact the Director of DSPS so that we may collaboratively assess the situation.</w:t>
      </w:r>
    </w:p>
    <w:p w14:paraId="7C372430" w14:textId="53AA32BA" w:rsidR="008A5842" w:rsidRPr="00C3475D" w:rsidRDefault="008A5842" w:rsidP="0DFEC784">
      <w:pPr>
        <w:rPr>
          <w:rFonts w:ascii="Verdana" w:eastAsia="Verdana" w:hAnsi="Verdana" w:cs="Verdana"/>
        </w:rPr>
      </w:pPr>
    </w:p>
    <w:p w14:paraId="382FF0FB" w14:textId="0DFD6492" w:rsidR="006E4024" w:rsidRPr="005E1F53" w:rsidRDefault="006E4024" w:rsidP="0DFEC784">
      <w:pPr>
        <w:pStyle w:val="Heading2"/>
        <w:rPr>
          <w:rFonts w:ascii="Verdana" w:eastAsia="Verdana" w:hAnsi="Verdana" w:cs="Verdana"/>
          <w:color w:val="538135" w:themeColor="accent6" w:themeShade="BF"/>
          <w:sz w:val="28"/>
          <w:szCs w:val="28"/>
        </w:rPr>
      </w:pPr>
      <w:r w:rsidRPr="0DFEC784">
        <w:rPr>
          <w:rFonts w:ascii="Verdana" w:eastAsia="Verdana" w:hAnsi="Verdana" w:cs="Verdana"/>
          <w:color w:val="538135" w:themeColor="accent6" w:themeShade="BF"/>
          <w:sz w:val="28"/>
          <w:szCs w:val="28"/>
        </w:rPr>
        <w:t>DSPS Services and Accommodations</w:t>
      </w:r>
    </w:p>
    <w:p w14:paraId="223CA3F4" w14:textId="37728FE0" w:rsidR="006E4024" w:rsidRPr="00C3475D" w:rsidRDefault="006E4024" w:rsidP="0DFEC784">
      <w:pPr>
        <w:rPr>
          <w:rFonts w:ascii="Verdana" w:eastAsia="Verdana" w:hAnsi="Verdana" w:cs="Verdana"/>
          <w:sz w:val="24"/>
          <w:szCs w:val="24"/>
        </w:rPr>
      </w:pPr>
      <w:r w:rsidRPr="0DFEC784">
        <w:rPr>
          <w:rFonts w:ascii="Verdana" w:eastAsia="Verdana" w:hAnsi="Verdana" w:cs="Verdana"/>
          <w:sz w:val="24"/>
          <w:szCs w:val="24"/>
        </w:rPr>
        <w:t xml:space="preserve">The major objective of the Disabled Students Programs and Services office at Cuesta College is to </w:t>
      </w:r>
      <w:r w:rsidR="00E0150A" w:rsidRPr="0DFEC784">
        <w:rPr>
          <w:rFonts w:ascii="Verdana" w:eastAsia="Verdana" w:hAnsi="Verdana" w:cs="Verdana"/>
          <w:sz w:val="24"/>
          <w:szCs w:val="24"/>
        </w:rPr>
        <w:t>ensure</w:t>
      </w:r>
      <w:r w:rsidRPr="0DFEC784">
        <w:rPr>
          <w:rFonts w:ascii="Verdana" w:eastAsia="Verdana" w:hAnsi="Verdana" w:cs="Verdana"/>
          <w:sz w:val="24"/>
          <w:szCs w:val="24"/>
        </w:rPr>
        <w:t xml:space="preserve"> educational access for students with disabilities.  </w:t>
      </w:r>
      <w:bookmarkStart w:id="45" w:name="_Int_jt2WSHdl"/>
      <w:r w:rsidRPr="0DFEC784">
        <w:rPr>
          <w:rFonts w:ascii="Verdana" w:eastAsia="Verdana" w:hAnsi="Verdana" w:cs="Verdana"/>
          <w:sz w:val="24"/>
          <w:szCs w:val="24"/>
        </w:rPr>
        <w:t>DSPS concentrates its efforts on providing services that are not available elsewhere in the college.</w:t>
      </w:r>
      <w:bookmarkEnd w:id="45"/>
      <w:r w:rsidRPr="0DFEC784">
        <w:rPr>
          <w:rFonts w:ascii="Verdana" w:eastAsia="Verdana" w:hAnsi="Verdana" w:cs="Verdana"/>
          <w:sz w:val="24"/>
          <w:szCs w:val="24"/>
        </w:rPr>
        <w:t xml:space="preserve">  DSPS makes the following services available to qualified students at Cuesta College.</w:t>
      </w:r>
    </w:p>
    <w:p w14:paraId="0B6A8828" w14:textId="77777777" w:rsidR="006E4024" w:rsidRPr="00C56490" w:rsidRDefault="006E4024" w:rsidP="0DFEC784">
      <w:pPr>
        <w:pStyle w:val="Heading3"/>
        <w:rPr>
          <w:rFonts w:ascii="Verdana" w:eastAsia="Verdana" w:hAnsi="Verdana" w:cs="Verdana"/>
        </w:rPr>
      </w:pPr>
      <w:r w:rsidRPr="0DFEC784">
        <w:rPr>
          <w:rFonts w:ascii="Verdana" w:eastAsia="Verdana" w:hAnsi="Verdana" w:cs="Verdana"/>
        </w:rPr>
        <w:t xml:space="preserve">Alternate Media  </w:t>
      </w:r>
    </w:p>
    <w:p w14:paraId="10F62912" w14:textId="3F511D34" w:rsidR="006E4024" w:rsidRPr="00C3475D" w:rsidRDefault="006E4024" w:rsidP="0DFEC784">
      <w:pPr>
        <w:rPr>
          <w:rFonts w:ascii="Verdana" w:eastAsia="Verdana" w:hAnsi="Verdana" w:cs="Verdana"/>
          <w:sz w:val="24"/>
          <w:szCs w:val="24"/>
        </w:rPr>
      </w:pPr>
      <w:r w:rsidRPr="0DFEC784">
        <w:rPr>
          <w:rFonts w:ascii="Verdana" w:eastAsia="Verdana" w:hAnsi="Verdana" w:cs="Verdana"/>
          <w:sz w:val="24"/>
          <w:szCs w:val="24"/>
        </w:rPr>
        <w:t xml:space="preserve">All college publications and instruction materials can be made available to students with disabilities in an alternate </w:t>
      </w:r>
      <w:bookmarkStart w:id="46" w:name="_Int_bouDop49"/>
      <w:r w:rsidRPr="0DFEC784">
        <w:rPr>
          <w:rFonts w:ascii="Verdana" w:eastAsia="Verdana" w:hAnsi="Verdana" w:cs="Verdana"/>
          <w:sz w:val="24"/>
          <w:szCs w:val="24"/>
        </w:rPr>
        <w:t>media</w:t>
      </w:r>
      <w:bookmarkEnd w:id="46"/>
      <w:r w:rsidRPr="0DFEC784">
        <w:rPr>
          <w:rFonts w:ascii="Verdana" w:eastAsia="Verdana" w:hAnsi="Verdana" w:cs="Verdana"/>
          <w:sz w:val="24"/>
          <w:szCs w:val="24"/>
        </w:rPr>
        <w:t xml:space="preserve"> of their choice.  For example, the DSPS Alternate Media Specialist can Braille almost </w:t>
      </w:r>
      <w:r w:rsidR="00A0683C" w:rsidRPr="0DFEC784">
        <w:rPr>
          <w:rFonts w:ascii="Verdana" w:eastAsia="Verdana" w:hAnsi="Verdana" w:cs="Verdana"/>
          <w:sz w:val="24"/>
          <w:szCs w:val="24"/>
        </w:rPr>
        <w:t>all</w:t>
      </w:r>
      <w:r w:rsidRPr="0DFEC784">
        <w:rPr>
          <w:rFonts w:ascii="Verdana" w:eastAsia="Verdana" w:hAnsi="Verdana" w:cs="Verdana"/>
          <w:sz w:val="24"/>
          <w:szCs w:val="24"/>
        </w:rPr>
        <w:t xml:space="preserve"> the instruction materials an instructor makes available to students.  Contact </w:t>
      </w:r>
      <w:r w:rsidR="005E217C" w:rsidRPr="0DFEC784">
        <w:rPr>
          <w:rFonts w:ascii="Verdana" w:eastAsia="Verdana" w:hAnsi="Verdana" w:cs="Verdana"/>
          <w:sz w:val="24"/>
          <w:szCs w:val="24"/>
        </w:rPr>
        <w:t>Alternate</w:t>
      </w:r>
      <w:r w:rsidRPr="0DFEC784">
        <w:rPr>
          <w:rFonts w:ascii="Verdana" w:eastAsia="Verdana" w:hAnsi="Verdana" w:cs="Verdana"/>
          <w:sz w:val="24"/>
          <w:szCs w:val="24"/>
        </w:rPr>
        <w:t xml:space="preserve"> Media Specialist SLO x</w:t>
      </w:r>
      <w:r w:rsidR="004113B0">
        <w:rPr>
          <w:rFonts w:ascii="Verdana" w:eastAsia="Verdana" w:hAnsi="Verdana" w:cs="Verdana"/>
          <w:sz w:val="24"/>
          <w:szCs w:val="24"/>
        </w:rPr>
        <w:t>9248</w:t>
      </w:r>
      <w:r w:rsidRPr="0DFEC784">
        <w:rPr>
          <w:rFonts w:ascii="Verdana" w:eastAsia="Verdana" w:hAnsi="Verdana" w:cs="Verdana"/>
          <w:sz w:val="24"/>
          <w:szCs w:val="24"/>
        </w:rPr>
        <w:t>.</w:t>
      </w:r>
    </w:p>
    <w:p w14:paraId="4E925667" w14:textId="77777777" w:rsidR="006E4024" w:rsidRPr="00C56490" w:rsidRDefault="006E4024" w:rsidP="0DFEC784">
      <w:pPr>
        <w:pStyle w:val="Heading3"/>
        <w:rPr>
          <w:rFonts w:ascii="Verdana" w:eastAsia="Verdana" w:hAnsi="Verdana" w:cs="Verdana"/>
        </w:rPr>
      </w:pPr>
      <w:r w:rsidRPr="0DFEC784">
        <w:rPr>
          <w:rFonts w:ascii="Verdana" w:eastAsia="Verdana" w:hAnsi="Verdana" w:cs="Verdana"/>
        </w:rPr>
        <w:t xml:space="preserve">Note Takers </w:t>
      </w:r>
    </w:p>
    <w:p w14:paraId="5F099677" w14:textId="5A6B3CD6" w:rsidR="006E4024" w:rsidRPr="00C3475D" w:rsidRDefault="006E4024" w:rsidP="0DFEC784">
      <w:pPr>
        <w:rPr>
          <w:rFonts w:ascii="Verdana" w:eastAsia="Verdana" w:hAnsi="Verdana" w:cs="Verdana"/>
          <w:sz w:val="24"/>
          <w:szCs w:val="24"/>
        </w:rPr>
      </w:pPr>
      <w:bookmarkStart w:id="47" w:name="_Int_t1vVgPrD"/>
      <w:r w:rsidRPr="0DFEC784">
        <w:rPr>
          <w:rFonts w:ascii="Verdana" w:eastAsia="Verdana" w:hAnsi="Verdana" w:cs="Verdana"/>
          <w:sz w:val="24"/>
          <w:szCs w:val="24"/>
        </w:rPr>
        <w:t>A student may use the assistance of a note taker.</w:t>
      </w:r>
      <w:bookmarkEnd w:id="47"/>
      <w:r w:rsidRPr="0DFEC784">
        <w:rPr>
          <w:rFonts w:ascii="Verdana" w:eastAsia="Verdana" w:hAnsi="Verdana" w:cs="Verdana"/>
          <w:sz w:val="24"/>
          <w:szCs w:val="24"/>
        </w:rPr>
        <w:t xml:space="preserve">  A note taker can be a person hired through DSPS that is not a student in the class or can be a Peer Notetaker in the classroom.  </w:t>
      </w:r>
      <w:r w:rsidR="7C6C3FB9" w:rsidRPr="0DFEC784">
        <w:rPr>
          <w:rFonts w:ascii="Verdana" w:eastAsia="Verdana" w:hAnsi="Verdana" w:cs="Verdana"/>
          <w:sz w:val="24"/>
          <w:szCs w:val="24"/>
        </w:rPr>
        <w:t>DSPS may contact the instructor to announce the need for a notetaker (please never disclose the DSPS student’s name that will use this accommodation).</w:t>
      </w:r>
      <w:r w:rsidRPr="0DFEC784">
        <w:rPr>
          <w:rFonts w:ascii="Verdana" w:eastAsia="Verdana" w:hAnsi="Verdana" w:cs="Verdana"/>
          <w:sz w:val="24"/>
          <w:szCs w:val="24"/>
        </w:rPr>
        <w:t xml:space="preserve"> </w:t>
      </w:r>
    </w:p>
    <w:p w14:paraId="0DDE4666" w14:textId="77777777" w:rsidR="006E4024" w:rsidRPr="00C56490" w:rsidRDefault="006E4024" w:rsidP="0DFEC784">
      <w:pPr>
        <w:pStyle w:val="Heading3"/>
        <w:rPr>
          <w:rFonts w:ascii="Verdana" w:eastAsia="Verdana" w:hAnsi="Verdana" w:cs="Verdana"/>
        </w:rPr>
      </w:pPr>
      <w:r w:rsidRPr="0DFEC784">
        <w:rPr>
          <w:rFonts w:ascii="Verdana" w:eastAsia="Verdana" w:hAnsi="Verdana" w:cs="Verdana"/>
        </w:rPr>
        <w:t xml:space="preserve">Digital recorder or Smart Pens </w:t>
      </w:r>
    </w:p>
    <w:p w14:paraId="233F7180" w14:textId="2D328ABF" w:rsidR="006E4024" w:rsidRPr="00C3475D" w:rsidRDefault="006E4024" w:rsidP="0DFEC784">
      <w:pPr>
        <w:rPr>
          <w:rFonts w:ascii="Verdana" w:eastAsia="Verdana" w:hAnsi="Verdana" w:cs="Verdana"/>
          <w:sz w:val="24"/>
          <w:szCs w:val="24"/>
        </w:rPr>
      </w:pPr>
      <w:r w:rsidRPr="0DFEC784">
        <w:rPr>
          <w:rFonts w:ascii="Verdana" w:eastAsia="Verdana" w:hAnsi="Verdana" w:cs="Verdana"/>
          <w:sz w:val="24"/>
          <w:szCs w:val="24"/>
        </w:rPr>
        <w:t>Students using a smart</w:t>
      </w:r>
      <w:r w:rsidR="00724C2D" w:rsidRPr="0DFEC784">
        <w:rPr>
          <w:rFonts w:ascii="Verdana" w:eastAsia="Verdana" w:hAnsi="Verdana" w:cs="Verdana"/>
          <w:sz w:val="24"/>
          <w:szCs w:val="24"/>
        </w:rPr>
        <w:t xml:space="preserve"> </w:t>
      </w:r>
      <w:r w:rsidRPr="0DFEC784">
        <w:rPr>
          <w:rFonts w:ascii="Verdana" w:eastAsia="Verdana" w:hAnsi="Verdana" w:cs="Verdana"/>
          <w:sz w:val="24"/>
          <w:szCs w:val="24"/>
        </w:rPr>
        <w:t xml:space="preserve">pen or digital recorder are using it entirely for note-taking purposes.  In general, it is a tool that allows students to independently navigate the learning environment without having to rely on a note-taker.  </w:t>
      </w:r>
    </w:p>
    <w:p w14:paraId="53F2090D" w14:textId="77777777" w:rsidR="006E4024" w:rsidRPr="005E1F53" w:rsidRDefault="006E4024" w:rsidP="0DFEC784">
      <w:pPr>
        <w:pStyle w:val="Heading4"/>
        <w:rPr>
          <w:rFonts w:ascii="Verdana" w:eastAsia="Verdana" w:hAnsi="Verdana" w:cs="Verdana"/>
          <w:color w:val="538135" w:themeColor="accent6" w:themeShade="BF"/>
        </w:rPr>
      </w:pPr>
      <w:r w:rsidRPr="0DFEC784">
        <w:rPr>
          <w:rFonts w:ascii="Verdana" w:eastAsia="Verdana" w:hAnsi="Verdana" w:cs="Verdana"/>
          <w:color w:val="538135" w:themeColor="accent6" w:themeShade="BF"/>
        </w:rPr>
        <w:t>What if I have a policy against the recording of lectures?</w:t>
      </w:r>
    </w:p>
    <w:p w14:paraId="0752117E" w14:textId="31922080" w:rsidR="006E4024" w:rsidRPr="00C3475D" w:rsidRDefault="006E4024" w:rsidP="0DFEC784">
      <w:pPr>
        <w:ind w:left="720"/>
        <w:rPr>
          <w:rFonts w:ascii="Verdana" w:eastAsia="Verdana" w:hAnsi="Verdana" w:cs="Verdana"/>
          <w:sz w:val="24"/>
          <w:szCs w:val="24"/>
        </w:rPr>
      </w:pPr>
      <w:r w:rsidRPr="0DFEC784">
        <w:rPr>
          <w:rFonts w:ascii="Verdana" w:eastAsia="Verdana" w:hAnsi="Verdana" w:cs="Verdana"/>
          <w:sz w:val="24"/>
          <w:szCs w:val="24"/>
        </w:rPr>
        <w:t xml:space="preserve">Section 504 of the Rehabilitation Act of 1973 states: “A recipient to which this subpart applies may not impose upon handicapped </w:t>
      </w:r>
      <w:bookmarkStart w:id="48" w:name="_Int_J1tcbYGN"/>
      <w:proofErr w:type="gramStart"/>
      <w:r w:rsidRPr="0DFEC784">
        <w:rPr>
          <w:rFonts w:ascii="Verdana" w:eastAsia="Verdana" w:hAnsi="Verdana" w:cs="Verdana"/>
          <w:sz w:val="24"/>
          <w:szCs w:val="24"/>
        </w:rPr>
        <w:t>students</w:t>
      </w:r>
      <w:bookmarkEnd w:id="48"/>
      <w:proofErr w:type="gramEnd"/>
      <w:r w:rsidRPr="0DFEC784">
        <w:rPr>
          <w:rFonts w:ascii="Verdana" w:eastAsia="Verdana" w:hAnsi="Verdana" w:cs="Verdana"/>
          <w:sz w:val="24"/>
          <w:szCs w:val="24"/>
        </w:rPr>
        <w:t xml:space="preserve"> other rules, such as the prohibition of tape recorders in the classrooms of or guide dogs in campus buildings that have the effect of limiting the participation of handicapped students in the </w:t>
      </w:r>
      <w:r w:rsidR="0790E1B6" w:rsidRPr="0DFEC784">
        <w:rPr>
          <w:rFonts w:ascii="Verdana" w:eastAsia="Verdana" w:hAnsi="Verdana" w:cs="Verdana"/>
          <w:sz w:val="24"/>
          <w:szCs w:val="24"/>
        </w:rPr>
        <w:t>recipient's</w:t>
      </w:r>
      <w:r w:rsidRPr="0DFEC784">
        <w:rPr>
          <w:rFonts w:ascii="Verdana" w:eastAsia="Verdana" w:hAnsi="Verdana" w:cs="Verdana"/>
          <w:sz w:val="24"/>
          <w:szCs w:val="24"/>
        </w:rPr>
        <w:t xml:space="preserve"> education program or activity.”  Before a student can check out a smart</w:t>
      </w:r>
      <w:r w:rsidR="00724C2D" w:rsidRPr="0DFEC784">
        <w:rPr>
          <w:rFonts w:ascii="Verdana" w:eastAsia="Verdana" w:hAnsi="Verdana" w:cs="Verdana"/>
          <w:sz w:val="24"/>
          <w:szCs w:val="24"/>
        </w:rPr>
        <w:t xml:space="preserve"> </w:t>
      </w:r>
      <w:r w:rsidRPr="0DFEC784">
        <w:rPr>
          <w:rFonts w:ascii="Verdana" w:eastAsia="Verdana" w:hAnsi="Verdana" w:cs="Verdana"/>
          <w:sz w:val="24"/>
          <w:szCs w:val="24"/>
        </w:rPr>
        <w:t xml:space="preserve">pen or recording device, he/she is required to sign a Recorded Lecture Policy.  </w:t>
      </w:r>
      <w:r w:rsidRPr="0DFEC784">
        <w:rPr>
          <w:rFonts w:ascii="Verdana" w:eastAsia="Verdana" w:hAnsi="Verdana" w:cs="Verdana"/>
          <w:sz w:val="24"/>
          <w:szCs w:val="24"/>
        </w:rPr>
        <w:lastRenderedPageBreak/>
        <w:t>By signing this document, each student agrees not to share the recorded lecture notes with anyone else without the instructor’s consent.</w:t>
      </w:r>
    </w:p>
    <w:p w14:paraId="7275B31C" w14:textId="77777777" w:rsidR="006E4024" w:rsidRPr="00C56490" w:rsidRDefault="006E4024" w:rsidP="0DFEC784">
      <w:pPr>
        <w:pStyle w:val="Heading3"/>
        <w:rPr>
          <w:rFonts w:ascii="Verdana" w:eastAsia="Verdana" w:hAnsi="Verdana" w:cs="Verdana"/>
        </w:rPr>
      </w:pPr>
      <w:r w:rsidRPr="0DFEC784">
        <w:rPr>
          <w:rFonts w:ascii="Verdana" w:eastAsia="Verdana" w:hAnsi="Verdana" w:cs="Verdana"/>
        </w:rPr>
        <w:t>Assistive Technology</w:t>
      </w:r>
    </w:p>
    <w:p w14:paraId="28653D0C" w14:textId="77777777" w:rsidR="006E4024" w:rsidRPr="00C3475D" w:rsidRDefault="006E4024" w:rsidP="0DFEC784">
      <w:pPr>
        <w:rPr>
          <w:rFonts w:ascii="Verdana" w:eastAsia="Verdana" w:hAnsi="Verdana" w:cs="Verdana"/>
          <w:sz w:val="24"/>
          <w:szCs w:val="24"/>
        </w:rPr>
      </w:pPr>
      <w:bookmarkStart w:id="49" w:name="_Int_5fF4tVDW"/>
      <w:r w:rsidRPr="0DFEC784">
        <w:rPr>
          <w:rFonts w:ascii="Verdana" w:eastAsia="Verdana" w:hAnsi="Verdana" w:cs="Verdana"/>
          <w:sz w:val="24"/>
          <w:szCs w:val="24"/>
        </w:rPr>
        <w:t>DSPS offers adaptive computer hardware and software technologies to students with disabilities to assist in the process of making Cuesta College computer labs accessible to students with disabilities.</w:t>
      </w:r>
      <w:bookmarkEnd w:id="49"/>
      <w:r w:rsidRPr="0DFEC784">
        <w:rPr>
          <w:rFonts w:ascii="Verdana" w:eastAsia="Verdana" w:hAnsi="Verdana" w:cs="Verdana"/>
          <w:sz w:val="24"/>
          <w:szCs w:val="24"/>
        </w:rPr>
        <w:t xml:space="preserve">  </w:t>
      </w:r>
      <w:bookmarkStart w:id="50" w:name="_Int_SZp5bNTK"/>
      <w:r w:rsidRPr="0DFEC784">
        <w:rPr>
          <w:rFonts w:ascii="Verdana" w:eastAsia="Verdana" w:hAnsi="Verdana" w:cs="Verdana"/>
          <w:sz w:val="24"/>
          <w:szCs w:val="24"/>
        </w:rPr>
        <w:t>The available technology includes, but is not limited to, voice recognition technology, voice synthesizers, screen reading software, Braille printer, reaching machines, optical scanner, and electronic key guards.</w:t>
      </w:r>
      <w:bookmarkEnd w:id="50"/>
      <w:r w:rsidRPr="0DFEC784">
        <w:rPr>
          <w:rFonts w:ascii="Verdana" w:eastAsia="Verdana" w:hAnsi="Verdana" w:cs="Verdana"/>
          <w:sz w:val="24"/>
          <w:szCs w:val="24"/>
        </w:rPr>
        <w:t xml:space="preserve">  </w:t>
      </w:r>
    </w:p>
    <w:p w14:paraId="20B5B46A" w14:textId="09A39A24" w:rsidR="006E4024" w:rsidRPr="00C3475D" w:rsidRDefault="006E4024" w:rsidP="0DFEC784">
      <w:pPr>
        <w:rPr>
          <w:rFonts w:ascii="Verdana" w:eastAsia="Verdana" w:hAnsi="Verdana" w:cs="Verdana"/>
          <w:sz w:val="24"/>
          <w:szCs w:val="24"/>
        </w:rPr>
      </w:pPr>
      <w:r w:rsidRPr="0DFEC784">
        <w:rPr>
          <w:rFonts w:ascii="Verdana" w:eastAsia="Verdana" w:hAnsi="Verdana" w:cs="Verdana"/>
          <w:sz w:val="24"/>
          <w:szCs w:val="24"/>
        </w:rPr>
        <w:t xml:space="preserve">Text to speech/audio – Through the use of software programs such as </w:t>
      </w:r>
      <w:r w:rsidR="00724C2D" w:rsidRPr="0DFEC784">
        <w:rPr>
          <w:rFonts w:ascii="Verdana" w:eastAsia="Verdana" w:hAnsi="Verdana" w:cs="Verdana"/>
          <w:sz w:val="24"/>
          <w:szCs w:val="24"/>
        </w:rPr>
        <w:t>K</w:t>
      </w:r>
      <w:r w:rsidRPr="0DFEC784">
        <w:rPr>
          <w:rFonts w:ascii="Verdana" w:eastAsia="Verdana" w:hAnsi="Verdana" w:cs="Verdana"/>
          <w:sz w:val="24"/>
          <w:szCs w:val="24"/>
        </w:rPr>
        <w:t xml:space="preserve">urzweil, </w:t>
      </w:r>
      <w:proofErr w:type="spellStart"/>
      <w:r w:rsidRPr="0DFEC784">
        <w:rPr>
          <w:rFonts w:ascii="Verdana" w:eastAsia="Verdana" w:hAnsi="Verdana" w:cs="Verdana"/>
          <w:sz w:val="24"/>
          <w:szCs w:val="24"/>
        </w:rPr>
        <w:t>Zoomtext</w:t>
      </w:r>
      <w:proofErr w:type="spellEnd"/>
      <w:r w:rsidRPr="0DFEC784">
        <w:rPr>
          <w:rFonts w:ascii="Verdana" w:eastAsia="Verdana" w:hAnsi="Verdana" w:cs="Verdana"/>
          <w:sz w:val="24"/>
          <w:szCs w:val="24"/>
        </w:rPr>
        <w:t xml:space="preserve">, and jaws students will be able to auditorily hear the text read to them.  Students will be provided with access and will be trained by DSPS on how to use these programs.  </w:t>
      </w:r>
    </w:p>
    <w:p w14:paraId="75D6FF27" w14:textId="5CFB1449" w:rsidR="006E4024" w:rsidRPr="00C56490" w:rsidRDefault="006E4024" w:rsidP="0DFEC784">
      <w:pPr>
        <w:pStyle w:val="Heading3"/>
        <w:rPr>
          <w:rFonts w:ascii="Verdana" w:eastAsia="Verdana" w:hAnsi="Verdana" w:cs="Verdana"/>
        </w:rPr>
      </w:pPr>
      <w:r w:rsidRPr="0DFEC784">
        <w:rPr>
          <w:rFonts w:ascii="Verdana" w:eastAsia="Verdana" w:hAnsi="Verdana" w:cs="Verdana"/>
        </w:rPr>
        <w:t>Alternative Testing</w:t>
      </w:r>
    </w:p>
    <w:p w14:paraId="5407614B" w14:textId="77777777" w:rsidR="006E4024" w:rsidRPr="00C3475D" w:rsidRDefault="006E4024" w:rsidP="0DFEC784">
      <w:pPr>
        <w:rPr>
          <w:rFonts w:ascii="Verdana" w:eastAsia="Verdana" w:hAnsi="Verdana" w:cs="Verdana"/>
          <w:sz w:val="24"/>
          <w:szCs w:val="24"/>
        </w:rPr>
      </w:pPr>
      <w:r w:rsidRPr="0DFEC784">
        <w:rPr>
          <w:rFonts w:ascii="Verdana" w:eastAsia="Verdana" w:hAnsi="Verdana" w:cs="Verdana"/>
          <w:sz w:val="24"/>
          <w:szCs w:val="24"/>
        </w:rPr>
        <w:t xml:space="preserve">Test taking for some individuals with disabilities can present specific obstacles.  Student needs vary greatly, depending on the disability and type of test.  General strategies for accommodating students with disabilities in testing include, but are not limited to: </w:t>
      </w:r>
    </w:p>
    <w:p w14:paraId="3A2C6A44" w14:textId="77777777" w:rsidR="006E4024" w:rsidRPr="00C3475D" w:rsidRDefault="006E4024" w:rsidP="0DFEC784">
      <w:pPr>
        <w:pStyle w:val="ListParagraph"/>
        <w:numPr>
          <w:ilvl w:val="0"/>
          <w:numId w:val="18"/>
        </w:numPr>
        <w:rPr>
          <w:rFonts w:ascii="Verdana" w:eastAsia="Verdana" w:hAnsi="Verdana" w:cs="Verdana"/>
          <w:sz w:val="24"/>
          <w:szCs w:val="24"/>
        </w:rPr>
      </w:pPr>
      <w:r w:rsidRPr="0DFEC784">
        <w:rPr>
          <w:rFonts w:ascii="Verdana" w:eastAsia="Verdana" w:hAnsi="Verdana" w:cs="Verdana"/>
          <w:sz w:val="24"/>
          <w:szCs w:val="24"/>
        </w:rPr>
        <w:t>Alternative, quiet testing locations and distraction-reduced rooms</w:t>
      </w:r>
    </w:p>
    <w:p w14:paraId="54F57B62" w14:textId="77777777" w:rsidR="006E4024" w:rsidRPr="00C3475D" w:rsidRDefault="006E4024" w:rsidP="0DFEC784">
      <w:pPr>
        <w:pStyle w:val="ListParagraph"/>
        <w:numPr>
          <w:ilvl w:val="0"/>
          <w:numId w:val="18"/>
        </w:numPr>
        <w:rPr>
          <w:rFonts w:ascii="Verdana" w:eastAsia="Verdana" w:hAnsi="Verdana" w:cs="Verdana"/>
          <w:sz w:val="24"/>
          <w:szCs w:val="24"/>
        </w:rPr>
      </w:pPr>
      <w:r w:rsidRPr="0DFEC784">
        <w:rPr>
          <w:rFonts w:ascii="Verdana" w:eastAsia="Verdana" w:hAnsi="Verdana" w:cs="Verdana"/>
          <w:sz w:val="24"/>
          <w:szCs w:val="24"/>
        </w:rPr>
        <w:t>Alternative test formats</w:t>
      </w:r>
    </w:p>
    <w:p w14:paraId="688B3FC8" w14:textId="77777777" w:rsidR="006E4024" w:rsidRPr="00C3475D" w:rsidRDefault="006E4024" w:rsidP="0DFEC784">
      <w:pPr>
        <w:pStyle w:val="ListParagraph"/>
        <w:numPr>
          <w:ilvl w:val="0"/>
          <w:numId w:val="18"/>
        </w:numPr>
        <w:rPr>
          <w:rFonts w:ascii="Verdana" w:eastAsia="Verdana" w:hAnsi="Verdana" w:cs="Verdana"/>
          <w:sz w:val="24"/>
          <w:szCs w:val="24"/>
        </w:rPr>
      </w:pPr>
      <w:r w:rsidRPr="0DFEC784">
        <w:rPr>
          <w:rFonts w:ascii="Verdana" w:eastAsia="Verdana" w:hAnsi="Verdana" w:cs="Verdana"/>
          <w:sz w:val="24"/>
          <w:szCs w:val="24"/>
        </w:rPr>
        <w:t>Extended test-taking time</w:t>
      </w:r>
    </w:p>
    <w:p w14:paraId="411ACC0D" w14:textId="77777777" w:rsidR="006E4024" w:rsidRPr="00C3475D" w:rsidRDefault="006E4024" w:rsidP="0DFEC784">
      <w:pPr>
        <w:pStyle w:val="ListParagraph"/>
        <w:numPr>
          <w:ilvl w:val="0"/>
          <w:numId w:val="18"/>
        </w:numPr>
        <w:rPr>
          <w:rFonts w:ascii="Verdana" w:eastAsia="Verdana" w:hAnsi="Verdana" w:cs="Verdana"/>
          <w:sz w:val="24"/>
          <w:szCs w:val="24"/>
        </w:rPr>
      </w:pPr>
      <w:r w:rsidRPr="0DFEC784">
        <w:rPr>
          <w:rFonts w:ascii="Verdana" w:eastAsia="Verdana" w:hAnsi="Verdana" w:cs="Verdana"/>
          <w:sz w:val="24"/>
          <w:szCs w:val="24"/>
        </w:rPr>
        <w:t>Provision of a reader or a scribe</w:t>
      </w:r>
    </w:p>
    <w:p w14:paraId="3C12D3E2" w14:textId="77777777" w:rsidR="006E4024" w:rsidRPr="00C3475D" w:rsidRDefault="006E4024" w:rsidP="0DFEC784">
      <w:pPr>
        <w:pStyle w:val="ListParagraph"/>
        <w:numPr>
          <w:ilvl w:val="0"/>
          <w:numId w:val="18"/>
        </w:numPr>
        <w:rPr>
          <w:rFonts w:ascii="Verdana" w:eastAsia="Verdana" w:hAnsi="Verdana" w:cs="Verdana"/>
          <w:sz w:val="24"/>
          <w:szCs w:val="24"/>
        </w:rPr>
      </w:pPr>
      <w:r w:rsidRPr="0DFEC784">
        <w:rPr>
          <w:rFonts w:ascii="Verdana" w:eastAsia="Verdana" w:hAnsi="Verdana" w:cs="Verdana"/>
          <w:sz w:val="24"/>
          <w:szCs w:val="24"/>
        </w:rPr>
        <w:t xml:space="preserve">Use of a computer to complete </w:t>
      </w:r>
      <w:bookmarkStart w:id="51" w:name="_Int_uvyN38FM"/>
      <w:proofErr w:type="gramStart"/>
      <w:r w:rsidRPr="0DFEC784">
        <w:rPr>
          <w:rFonts w:ascii="Verdana" w:eastAsia="Verdana" w:hAnsi="Verdana" w:cs="Verdana"/>
          <w:sz w:val="24"/>
          <w:szCs w:val="24"/>
        </w:rPr>
        <w:t>test</w:t>
      </w:r>
      <w:bookmarkEnd w:id="51"/>
      <w:proofErr w:type="gramEnd"/>
      <w:r w:rsidRPr="0DFEC784">
        <w:rPr>
          <w:rFonts w:ascii="Verdana" w:eastAsia="Verdana" w:hAnsi="Verdana" w:cs="Verdana"/>
          <w:sz w:val="24"/>
          <w:szCs w:val="24"/>
        </w:rPr>
        <w:t xml:space="preserve">, use of a calculator.  </w:t>
      </w:r>
    </w:p>
    <w:p w14:paraId="395751AE" w14:textId="77777777" w:rsidR="006E4024" w:rsidRPr="00C3475D" w:rsidRDefault="006E4024" w:rsidP="0DFEC784">
      <w:pPr>
        <w:rPr>
          <w:rFonts w:ascii="Verdana" w:eastAsia="Verdana" w:hAnsi="Verdana" w:cs="Verdana"/>
          <w:sz w:val="24"/>
          <w:szCs w:val="24"/>
        </w:rPr>
      </w:pPr>
      <w:r w:rsidRPr="0DFEC784">
        <w:rPr>
          <w:rFonts w:ascii="Verdana" w:eastAsia="Verdana" w:hAnsi="Verdana" w:cs="Verdana"/>
          <w:sz w:val="24"/>
          <w:szCs w:val="24"/>
        </w:rPr>
        <w:t>DSPS Testing Center will work collaboratively with instructors to provide these services.</w:t>
      </w:r>
    </w:p>
    <w:p w14:paraId="65E54C1C" w14:textId="77777777" w:rsidR="006E4024" w:rsidRPr="00153119" w:rsidRDefault="006E4024" w:rsidP="0DFEC784">
      <w:pPr>
        <w:pStyle w:val="Heading3"/>
        <w:rPr>
          <w:rFonts w:ascii="Verdana" w:eastAsia="Verdana" w:hAnsi="Verdana" w:cs="Verdana"/>
        </w:rPr>
      </w:pPr>
      <w:r w:rsidRPr="0DFEC784">
        <w:rPr>
          <w:rFonts w:ascii="Verdana" w:eastAsia="Verdana" w:hAnsi="Verdana" w:cs="Verdana"/>
        </w:rPr>
        <w:t>Architectural Barrier Removal</w:t>
      </w:r>
    </w:p>
    <w:p w14:paraId="28A5CE73" w14:textId="4390CB19" w:rsidR="006E4024" w:rsidRPr="00C3475D" w:rsidRDefault="006E4024" w:rsidP="0DFEC784">
      <w:pPr>
        <w:rPr>
          <w:rFonts w:ascii="Verdana" w:eastAsia="Verdana" w:hAnsi="Verdana" w:cs="Verdana"/>
          <w:sz w:val="24"/>
          <w:szCs w:val="24"/>
        </w:rPr>
      </w:pPr>
      <w:r w:rsidRPr="0DFEC784">
        <w:rPr>
          <w:rFonts w:ascii="Verdana" w:eastAsia="Verdana" w:hAnsi="Verdana" w:cs="Verdana"/>
          <w:sz w:val="24"/>
          <w:szCs w:val="24"/>
        </w:rPr>
        <w:t>There is an ongoing process on the campus</w:t>
      </w:r>
      <w:r w:rsidR="00724C2D" w:rsidRPr="0DFEC784">
        <w:rPr>
          <w:rFonts w:ascii="Verdana" w:eastAsia="Verdana" w:hAnsi="Verdana" w:cs="Verdana"/>
          <w:sz w:val="24"/>
          <w:szCs w:val="24"/>
        </w:rPr>
        <w:t>es</w:t>
      </w:r>
      <w:r w:rsidRPr="0DFEC784">
        <w:rPr>
          <w:rFonts w:ascii="Verdana" w:eastAsia="Verdana" w:hAnsi="Verdana" w:cs="Verdana"/>
          <w:sz w:val="24"/>
          <w:szCs w:val="24"/>
        </w:rPr>
        <w:t xml:space="preserve"> for evaluating architectural barriers and recommending changes.  The goal of significantly improving campus accessibility is a top priority for the district.  If you notice any </w:t>
      </w:r>
      <w:bookmarkStart w:id="52" w:name="_Int_dXSqPJMO"/>
      <w:proofErr w:type="gramStart"/>
      <w:r w:rsidRPr="0DFEC784">
        <w:rPr>
          <w:rFonts w:ascii="Verdana" w:eastAsia="Verdana" w:hAnsi="Verdana" w:cs="Verdana"/>
          <w:sz w:val="24"/>
          <w:szCs w:val="24"/>
        </w:rPr>
        <w:t>areas</w:t>
      </w:r>
      <w:bookmarkEnd w:id="52"/>
      <w:proofErr w:type="gramEnd"/>
      <w:r w:rsidRPr="0DFEC784">
        <w:rPr>
          <w:rFonts w:ascii="Verdana" w:eastAsia="Verdana" w:hAnsi="Verdana" w:cs="Verdana"/>
          <w:sz w:val="24"/>
          <w:szCs w:val="24"/>
        </w:rPr>
        <w:t xml:space="preserve"> you would like to be brought to our </w:t>
      </w:r>
      <w:bookmarkStart w:id="53" w:name="_Int_iWtesIou"/>
      <w:proofErr w:type="gramStart"/>
      <w:r w:rsidRPr="0DFEC784">
        <w:rPr>
          <w:rFonts w:ascii="Verdana" w:eastAsia="Verdana" w:hAnsi="Verdana" w:cs="Verdana"/>
          <w:sz w:val="24"/>
          <w:szCs w:val="24"/>
        </w:rPr>
        <w:t>attention</w:t>
      </w:r>
      <w:bookmarkEnd w:id="53"/>
      <w:proofErr w:type="gramEnd"/>
      <w:r w:rsidRPr="0DFEC784">
        <w:rPr>
          <w:rFonts w:ascii="Verdana" w:eastAsia="Verdana" w:hAnsi="Verdana" w:cs="Verdana"/>
          <w:sz w:val="24"/>
          <w:szCs w:val="24"/>
        </w:rPr>
        <w:t xml:space="preserve"> please contact us </w:t>
      </w:r>
      <w:bookmarkStart w:id="54" w:name="_Int_IaWzt5qp"/>
      <w:proofErr w:type="gramStart"/>
      <w:r w:rsidRPr="0DFEC784">
        <w:rPr>
          <w:rFonts w:ascii="Verdana" w:eastAsia="Verdana" w:hAnsi="Verdana" w:cs="Verdana"/>
          <w:sz w:val="24"/>
          <w:szCs w:val="24"/>
        </w:rPr>
        <w:t>at</w:t>
      </w:r>
      <w:bookmarkEnd w:id="54"/>
      <w:proofErr w:type="gramEnd"/>
      <w:r w:rsidRPr="0DFEC784">
        <w:rPr>
          <w:rFonts w:ascii="Verdana" w:eastAsia="Verdana" w:hAnsi="Verdana" w:cs="Verdana"/>
          <w:sz w:val="24"/>
          <w:szCs w:val="24"/>
        </w:rPr>
        <w:t xml:space="preserve"> x3148.</w:t>
      </w:r>
    </w:p>
    <w:p w14:paraId="7BEDEA6A" w14:textId="77777777" w:rsidR="006E4024" w:rsidRPr="00C7764A" w:rsidRDefault="006E4024" w:rsidP="0DFEC784">
      <w:pPr>
        <w:pStyle w:val="Heading3"/>
        <w:rPr>
          <w:rFonts w:ascii="Verdana" w:eastAsia="Verdana" w:hAnsi="Verdana" w:cs="Verdana"/>
        </w:rPr>
      </w:pPr>
      <w:r w:rsidRPr="0DFEC784">
        <w:rPr>
          <w:rFonts w:ascii="Verdana" w:eastAsia="Verdana" w:hAnsi="Verdana" w:cs="Verdana"/>
        </w:rPr>
        <w:t>Counseling</w:t>
      </w:r>
    </w:p>
    <w:p w14:paraId="7146E023" w14:textId="77777777" w:rsidR="006E4024" w:rsidRPr="00C3475D" w:rsidRDefault="006E4024" w:rsidP="0DFEC784">
      <w:pPr>
        <w:rPr>
          <w:rFonts w:ascii="Verdana" w:eastAsia="Verdana" w:hAnsi="Verdana" w:cs="Verdana"/>
          <w:sz w:val="24"/>
          <w:szCs w:val="24"/>
        </w:rPr>
      </w:pPr>
      <w:r w:rsidRPr="0DFEC784">
        <w:rPr>
          <w:rFonts w:ascii="Verdana" w:eastAsia="Verdana" w:hAnsi="Verdana" w:cs="Verdana"/>
          <w:sz w:val="24"/>
          <w:szCs w:val="24"/>
        </w:rPr>
        <w:t>DSPS provides academic counseling, educational planning, and career counseling.  DSPS coordinates necessary support services and acts as a resource to help students obtain appropriate services beyond those provided at Cuesta College.</w:t>
      </w:r>
    </w:p>
    <w:p w14:paraId="471193D4" w14:textId="77777777" w:rsidR="006E4024" w:rsidRPr="00C7764A" w:rsidRDefault="006E4024" w:rsidP="0DFEC784">
      <w:pPr>
        <w:pStyle w:val="Heading3"/>
        <w:rPr>
          <w:rFonts w:ascii="Verdana" w:eastAsia="Verdana" w:hAnsi="Verdana" w:cs="Verdana"/>
        </w:rPr>
      </w:pPr>
      <w:r w:rsidRPr="0DFEC784">
        <w:rPr>
          <w:rFonts w:ascii="Verdana" w:eastAsia="Verdana" w:hAnsi="Verdana" w:cs="Verdana"/>
        </w:rPr>
        <w:lastRenderedPageBreak/>
        <w:t>Interpreters for Deaf &amp; Hard of Hearing</w:t>
      </w:r>
    </w:p>
    <w:p w14:paraId="08610243" w14:textId="77777777" w:rsidR="006E4024" w:rsidRPr="00C3475D" w:rsidRDefault="006E4024" w:rsidP="0DFEC784">
      <w:pPr>
        <w:rPr>
          <w:rFonts w:ascii="Verdana" w:eastAsia="Verdana" w:hAnsi="Verdana" w:cs="Verdana"/>
          <w:sz w:val="24"/>
          <w:szCs w:val="24"/>
        </w:rPr>
      </w:pPr>
      <w:r w:rsidRPr="0DFEC784">
        <w:rPr>
          <w:rFonts w:ascii="Verdana" w:eastAsia="Verdana" w:hAnsi="Verdana" w:cs="Verdana"/>
          <w:sz w:val="24"/>
          <w:szCs w:val="24"/>
        </w:rPr>
        <w:t xml:space="preserve">Interpreters hired by DSPS are professionals who provide sign language interpretation in the classroom to students with severe </w:t>
      </w:r>
      <w:proofErr w:type="gramStart"/>
      <w:r w:rsidRPr="0DFEC784">
        <w:rPr>
          <w:rFonts w:ascii="Verdana" w:eastAsia="Verdana" w:hAnsi="Verdana" w:cs="Verdana"/>
          <w:sz w:val="24"/>
          <w:szCs w:val="24"/>
        </w:rPr>
        <w:t>to</w:t>
      </w:r>
      <w:proofErr w:type="gramEnd"/>
      <w:r w:rsidRPr="0DFEC784">
        <w:rPr>
          <w:rFonts w:ascii="Verdana" w:eastAsia="Verdana" w:hAnsi="Verdana" w:cs="Verdana"/>
          <w:sz w:val="24"/>
          <w:szCs w:val="24"/>
        </w:rPr>
        <w:t xml:space="preserve"> profound hearing loss. </w:t>
      </w:r>
    </w:p>
    <w:p w14:paraId="0CA07A71" w14:textId="77777777" w:rsidR="006E4024" w:rsidRPr="00C7764A" w:rsidRDefault="006E4024" w:rsidP="0DFEC784">
      <w:pPr>
        <w:pStyle w:val="Heading3"/>
        <w:rPr>
          <w:rFonts w:ascii="Verdana" w:eastAsia="Verdana" w:hAnsi="Verdana" w:cs="Verdana"/>
        </w:rPr>
      </w:pPr>
      <w:r w:rsidRPr="0DFEC784">
        <w:rPr>
          <w:rFonts w:ascii="Verdana" w:eastAsia="Verdana" w:hAnsi="Verdana" w:cs="Verdana"/>
        </w:rPr>
        <w:t>Learning Disability Assessment</w:t>
      </w:r>
    </w:p>
    <w:p w14:paraId="0385FA13" w14:textId="77777777" w:rsidR="006E4024" w:rsidRPr="00C3475D" w:rsidRDefault="006E4024" w:rsidP="0DFEC784">
      <w:pPr>
        <w:jc w:val="both"/>
        <w:rPr>
          <w:rFonts w:ascii="Verdana" w:eastAsia="Verdana" w:hAnsi="Verdana" w:cs="Verdana"/>
          <w:sz w:val="24"/>
          <w:szCs w:val="24"/>
        </w:rPr>
      </w:pPr>
      <w:r w:rsidRPr="0DFEC784">
        <w:rPr>
          <w:rFonts w:ascii="Verdana" w:eastAsia="Verdana" w:hAnsi="Verdana" w:cs="Verdana"/>
          <w:sz w:val="24"/>
          <w:szCs w:val="24"/>
        </w:rPr>
        <w:t xml:space="preserve">Individualized assessment to determine eligibility for learning disabilities services is available at Cuesta College.  Students are </w:t>
      </w:r>
      <w:proofErr w:type="gramStart"/>
      <w:r w:rsidRPr="0DFEC784">
        <w:rPr>
          <w:rFonts w:ascii="Verdana" w:eastAsia="Verdana" w:hAnsi="Verdana" w:cs="Verdana"/>
          <w:sz w:val="24"/>
          <w:szCs w:val="24"/>
        </w:rPr>
        <w:t>referred</w:t>
      </w:r>
      <w:proofErr w:type="gramEnd"/>
      <w:r w:rsidRPr="0DFEC784">
        <w:rPr>
          <w:rFonts w:ascii="Verdana" w:eastAsia="Verdana" w:hAnsi="Verdana" w:cs="Verdana"/>
          <w:sz w:val="24"/>
          <w:szCs w:val="24"/>
        </w:rPr>
        <w:t xml:space="preserve"> by instructors, rehabilitation counselors, and/or by self.</w:t>
      </w:r>
    </w:p>
    <w:p w14:paraId="45D76725" w14:textId="77777777" w:rsidR="006E4024" w:rsidRPr="00C7764A" w:rsidRDefault="006E4024" w:rsidP="0DFEC784">
      <w:pPr>
        <w:pStyle w:val="Heading3"/>
        <w:rPr>
          <w:rFonts w:ascii="Verdana" w:eastAsia="Verdana" w:hAnsi="Verdana" w:cs="Verdana"/>
        </w:rPr>
      </w:pPr>
      <w:r w:rsidRPr="0DFEC784">
        <w:rPr>
          <w:rFonts w:ascii="Verdana" w:eastAsia="Verdana" w:hAnsi="Verdana" w:cs="Verdana"/>
        </w:rPr>
        <w:t>Priority Registration</w:t>
      </w:r>
    </w:p>
    <w:p w14:paraId="739CD1C7" w14:textId="7A13890E" w:rsidR="006E4024" w:rsidRPr="00C3475D" w:rsidRDefault="006E4024" w:rsidP="0DFEC784">
      <w:pPr>
        <w:jc w:val="both"/>
        <w:rPr>
          <w:rFonts w:ascii="Verdana" w:eastAsia="Verdana" w:hAnsi="Verdana" w:cs="Verdana"/>
          <w:sz w:val="24"/>
          <w:szCs w:val="24"/>
        </w:rPr>
      </w:pPr>
      <w:r w:rsidRPr="0DFEC784">
        <w:rPr>
          <w:rFonts w:ascii="Verdana" w:eastAsia="Verdana" w:hAnsi="Verdana" w:cs="Verdana"/>
          <w:sz w:val="24"/>
          <w:szCs w:val="24"/>
        </w:rPr>
        <w:t xml:space="preserve">It is often important that students with disabilities enroll in specific sections of a course </w:t>
      </w:r>
      <w:bookmarkStart w:id="55" w:name="_Int_pUafdQTm"/>
      <w:proofErr w:type="gramStart"/>
      <w:r w:rsidRPr="0DFEC784">
        <w:rPr>
          <w:rFonts w:ascii="Verdana" w:eastAsia="Verdana" w:hAnsi="Verdana" w:cs="Verdana"/>
          <w:sz w:val="24"/>
          <w:szCs w:val="24"/>
        </w:rPr>
        <w:t>in order to</w:t>
      </w:r>
      <w:bookmarkEnd w:id="55"/>
      <w:proofErr w:type="gramEnd"/>
      <w:r w:rsidRPr="0DFEC784">
        <w:rPr>
          <w:rFonts w:ascii="Verdana" w:eastAsia="Verdana" w:hAnsi="Verdana" w:cs="Verdana"/>
          <w:sz w:val="24"/>
          <w:szCs w:val="24"/>
        </w:rPr>
        <w:t xml:space="preserve"> appropriately access the college programming.  This may be necessary for students to coordinate interpreter schedules, to participate in DSPS curriculum, or for mobility reasons.  In addition, the actual process of registration can be especially difficult and stressful for many students with disabilities.  It is for this reason that DSPS offers priority registration to qualified students.</w:t>
      </w:r>
    </w:p>
    <w:p w14:paraId="5E2582A0" w14:textId="4BF93330" w:rsidR="006E4024" w:rsidRPr="00C3475D" w:rsidRDefault="00195F63" w:rsidP="0DFEC784">
      <w:pPr>
        <w:rPr>
          <w:rFonts w:ascii="Verdana" w:eastAsia="Verdana" w:hAnsi="Verdana" w:cs="Verdana"/>
        </w:rPr>
      </w:pPr>
      <w:r>
        <w:rPr>
          <w:rFonts w:ascii="Times New Roman" w:hAnsi="Times New Roman" w:cs="Times New Roman"/>
          <w:noProof/>
        </w:rPr>
        <w:drawing>
          <wp:inline distT="0" distB="0" distL="0" distR="0" wp14:anchorId="04EF818F" wp14:editId="2E06B2B1">
            <wp:extent cx="2296319" cy="2296319"/>
            <wp:effectExtent l="95250" t="95250" r="142240" b="142240"/>
            <wp:docPr id="198" name="Picture 198" descr="Picture of Cuesta College Cougar Masc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cougar.jpg"/>
                    <pic:cNvPicPr/>
                  </pic:nvPicPr>
                  <pic:blipFill>
                    <a:blip r:embed="rId24">
                      <a:extLst>
                        <a:ext uri="{28A0092B-C50C-407E-A947-70E740481C1C}">
                          <a14:useLocalDpi xmlns:a14="http://schemas.microsoft.com/office/drawing/2010/main" val="0"/>
                        </a:ext>
                      </a:extLst>
                    </a:blip>
                    <a:srcRect/>
                    <a:stretch>
                      <a:fillRect/>
                    </a:stretch>
                  </pic:blipFill>
                  <pic:spPr>
                    <a:xfrm>
                      <a:off x="0" y="0"/>
                      <a:ext cx="2296319" cy="2296319"/>
                    </a:xfrm>
                    <a:prstGeom prst="rect">
                      <a:avLst/>
                    </a:prstGeom>
                    <a:ln w="57150" cap="sq">
                      <a:solidFill>
                        <a:srgbClr val="7030A0"/>
                      </a:solidFill>
                      <a:miter lim="800000"/>
                    </a:ln>
                    <a:effectLst>
                      <a:outerShdw blurRad="57150" dist="50800" dir="2700000" algn="tl" rotWithShape="0">
                        <a:srgbClr val="000000">
                          <a:alpha val="40000"/>
                        </a:srgbClr>
                      </a:outerShdw>
                    </a:effectLst>
                  </pic:spPr>
                </pic:pic>
              </a:graphicData>
            </a:graphic>
          </wp:inline>
        </w:drawing>
      </w:r>
      <w:r>
        <w:rPr>
          <w:rFonts w:ascii="Times New Roman" w:hAnsi="Times New Roman" w:cs="Times New Roman"/>
          <w:noProof/>
        </w:rPr>
        <w:drawing>
          <wp:inline distT="0" distB="0" distL="0" distR="0" wp14:anchorId="2D7CDF9C" wp14:editId="5485628B">
            <wp:extent cx="2800350" cy="2800350"/>
            <wp:effectExtent l="95250" t="95250" r="152400" b="152400"/>
            <wp:docPr id="197" name="Picture 197" descr="Picture of Cuesta College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Campus jpeg.jpg"/>
                    <pic:cNvPicPr/>
                  </pic:nvPicPr>
                  <pic:blipFill>
                    <a:blip r:embed="rId25">
                      <a:extLst>
                        <a:ext uri="{28A0092B-C50C-407E-A947-70E740481C1C}">
                          <a14:useLocalDpi xmlns:a14="http://schemas.microsoft.com/office/drawing/2010/main" val="0"/>
                        </a:ext>
                      </a:extLst>
                    </a:blip>
                    <a:stretch>
                      <a:fillRect/>
                    </a:stretch>
                  </pic:blipFill>
                  <pic:spPr>
                    <a:xfrm>
                      <a:off x="0" y="0"/>
                      <a:ext cx="2800350" cy="2800350"/>
                    </a:xfrm>
                    <a:prstGeom prst="rect">
                      <a:avLst/>
                    </a:prstGeom>
                    <a:ln w="57150" cap="sq">
                      <a:solidFill>
                        <a:srgbClr val="7030A0"/>
                      </a:solidFill>
                      <a:miter lim="800000"/>
                    </a:ln>
                    <a:effectLst>
                      <a:outerShdw blurRad="57150" dist="50800" dir="2700000" algn="tl" rotWithShape="0">
                        <a:srgbClr val="000000">
                          <a:alpha val="40000"/>
                        </a:srgbClr>
                      </a:outerShdw>
                    </a:effectLst>
                  </pic:spPr>
                </pic:pic>
              </a:graphicData>
            </a:graphic>
          </wp:inline>
        </w:drawing>
      </w:r>
      <w:r w:rsidR="006E4024" w:rsidRPr="00C3475D">
        <w:rPr>
          <w:rFonts w:ascii="Times New Roman" w:hAnsi="Times New Roman" w:cs="Times New Roman"/>
        </w:rPr>
        <w:br w:type="page"/>
      </w:r>
    </w:p>
    <w:p w14:paraId="33F40382" w14:textId="3AEBF7AC" w:rsidR="006E4024" w:rsidRPr="00C56490" w:rsidRDefault="006E4024" w:rsidP="0DFEC784">
      <w:pPr>
        <w:pStyle w:val="Heading2"/>
        <w:rPr>
          <w:rFonts w:ascii="Verdana" w:eastAsia="Verdana" w:hAnsi="Verdana" w:cs="Verdana"/>
          <w:color w:val="538135" w:themeColor="accent6" w:themeShade="BF"/>
        </w:rPr>
      </w:pPr>
      <w:r w:rsidRPr="0DFEC784">
        <w:rPr>
          <w:rFonts w:ascii="Verdana" w:eastAsia="Verdana" w:hAnsi="Verdana" w:cs="Verdana"/>
          <w:color w:val="538135" w:themeColor="accent6" w:themeShade="BF"/>
        </w:rPr>
        <w:lastRenderedPageBreak/>
        <w:t>Disability Categories Defined</w:t>
      </w:r>
    </w:p>
    <w:p w14:paraId="33375CB5" w14:textId="77777777" w:rsidR="006E4024" w:rsidRPr="00C3475D" w:rsidRDefault="006E4024" w:rsidP="0DFEC784">
      <w:pPr>
        <w:rPr>
          <w:rFonts w:ascii="Verdana" w:eastAsia="Verdana" w:hAnsi="Verdana" w:cs="Verdana"/>
          <w:sz w:val="24"/>
          <w:szCs w:val="24"/>
        </w:rPr>
      </w:pPr>
      <w:r w:rsidRPr="0DFEC784">
        <w:rPr>
          <w:rFonts w:ascii="Verdana" w:eastAsia="Verdana" w:hAnsi="Verdana" w:cs="Verdana"/>
          <w:sz w:val="24"/>
          <w:szCs w:val="24"/>
        </w:rPr>
        <w:t>Title 5 of the California Code of Regulations defines the following disabilities for California Community College purposes.</w:t>
      </w:r>
    </w:p>
    <w:p w14:paraId="6DEC545B" w14:textId="77777777" w:rsidR="006E4024" w:rsidRPr="00C3475D" w:rsidRDefault="006E4024" w:rsidP="0DFEC784">
      <w:pPr>
        <w:rPr>
          <w:rFonts w:ascii="Verdana" w:eastAsia="Verdana" w:hAnsi="Verdana" w:cs="Verdana"/>
          <w:sz w:val="24"/>
          <w:szCs w:val="24"/>
        </w:rPr>
      </w:pPr>
    </w:p>
    <w:p w14:paraId="1E6D27A3" w14:textId="77777777" w:rsidR="006E4024" w:rsidRPr="009D48DE" w:rsidRDefault="006E4024" w:rsidP="0DFEC784">
      <w:pPr>
        <w:pStyle w:val="Heading3"/>
        <w:rPr>
          <w:rFonts w:ascii="Verdana" w:eastAsia="Verdana" w:hAnsi="Verdana" w:cs="Verdana"/>
          <w:lang w:val="en"/>
        </w:rPr>
      </w:pPr>
      <w:r w:rsidRPr="0DFEC784">
        <w:rPr>
          <w:rFonts w:ascii="Verdana" w:eastAsia="Verdana" w:hAnsi="Verdana" w:cs="Verdana"/>
          <w:lang w:val="en"/>
        </w:rPr>
        <w:t xml:space="preserve">ATTENTION DEFICIT HYPERACTIVITY DISORDER (ADHD) </w:t>
      </w:r>
    </w:p>
    <w:p w14:paraId="5C96665D" w14:textId="77777777" w:rsidR="006E4024" w:rsidRPr="00C3475D" w:rsidRDefault="006E4024" w:rsidP="0DFEC784">
      <w:pPr>
        <w:pStyle w:val="ListParagraph"/>
        <w:shd w:val="clear" w:color="auto" w:fill="FFFFFF" w:themeFill="background1"/>
        <w:spacing w:before="100" w:beforeAutospacing="1" w:after="100" w:afterAutospacing="1" w:line="240" w:lineRule="atLeast"/>
        <w:ind w:left="0"/>
        <w:rPr>
          <w:rFonts w:ascii="Verdana" w:eastAsia="Verdana" w:hAnsi="Verdana" w:cs="Verdana"/>
          <w:sz w:val="24"/>
          <w:szCs w:val="24"/>
        </w:rPr>
      </w:pPr>
      <w:r w:rsidRPr="0DFEC784">
        <w:rPr>
          <w:rFonts w:ascii="Verdana" w:eastAsia="Verdana" w:hAnsi="Verdana" w:cs="Verdana"/>
          <w:sz w:val="24"/>
          <w:szCs w:val="24"/>
          <w:u w:val="single"/>
        </w:rPr>
        <w:t>Definition:</w:t>
      </w:r>
      <w:r w:rsidRPr="0DFEC784">
        <w:rPr>
          <w:rFonts w:ascii="Verdana" w:eastAsia="Verdana" w:hAnsi="Verdana" w:cs="Verdana"/>
          <w:sz w:val="24"/>
          <w:szCs w:val="24"/>
        </w:rPr>
        <w:t xml:space="preserve"> Attention deficit disorder (ADD) is a neurobiological disorder. Malfunctions in brain chemistry result in inattention, </w:t>
      </w:r>
      <w:bookmarkStart w:id="56" w:name="_Int_eV3VN1fM"/>
      <w:r w:rsidRPr="0DFEC784">
        <w:rPr>
          <w:rFonts w:ascii="Verdana" w:eastAsia="Verdana" w:hAnsi="Verdana" w:cs="Verdana"/>
          <w:sz w:val="24"/>
          <w:szCs w:val="24"/>
        </w:rPr>
        <w:t>impulsiveness</w:t>
      </w:r>
      <w:bookmarkEnd w:id="56"/>
      <w:r w:rsidRPr="0DFEC784">
        <w:rPr>
          <w:rFonts w:ascii="Verdana" w:eastAsia="Verdana" w:hAnsi="Verdana" w:cs="Verdana"/>
          <w:sz w:val="24"/>
          <w:szCs w:val="24"/>
        </w:rPr>
        <w:t xml:space="preserve"> or hyperactivity. Symptoms appear in childhood, are chronic in nature and not attributable to other physical, mental, or emotional causes. </w:t>
      </w:r>
    </w:p>
    <w:p w14:paraId="10E1E8F0" w14:textId="77777777" w:rsidR="006E4024" w:rsidRPr="00C3475D" w:rsidRDefault="006E4024" w:rsidP="0DFEC784">
      <w:pPr>
        <w:pStyle w:val="ListParagraph"/>
        <w:shd w:val="clear" w:color="auto" w:fill="FFFFFF" w:themeFill="background1"/>
        <w:spacing w:before="100" w:beforeAutospacing="1" w:after="100" w:afterAutospacing="1" w:line="240" w:lineRule="atLeast"/>
        <w:ind w:left="0"/>
        <w:rPr>
          <w:rFonts w:ascii="Verdana" w:eastAsia="Verdana" w:hAnsi="Verdana" w:cs="Verdana"/>
          <w:sz w:val="24"/>
          <w:szCs w:val="24"/>
          <w:lang w:val="en"/>
        </w:rPr>
      </w:pPr>
      <w:r w:rsidRPr="0DFEC784">
        <w:rPr>
          <w:rFonts w:ascii="Verdana" w:eastAsia="Verdana" w:hAnsi="Verdana" w:cs="Verdana"/>
          <w:sz w:val="24"/>
          <w:szCs w:val="24"/>
          <w:u w:val="single"/>
          <w:lang w:val="en"/>
        </w:rPr>
        <w:t>Educational Limitations:</w:t>
      </w:r>
      <w:r w:rsidRPr="0DFEC784">
        <w:rPr>
          <w:rFonts w:ascii="Verdana" w:eastAsia="Verdana" w:hAnsi="Verdana" w:cs="Verdana"/>
          <w:sz w:val="24"/>
          <w:szCs w:val="24"/>
          <w:lang w:val="en"/>
        </w:rPr>
        <w:t xml:space="preserve"> ADD results in limitations in completing tasks, controlling impulsivity, or sustaining attention. </w:t>
      </w:r>
    </w:p>
    <w:p w14:paraId="103E7E3C" w14:textId="5EAF6A60" w:rsidR="0DFEC784" w:rsidRDefault="0DFEC784" w:rsidP="0DFEC784">
      <w:pPr>
        <w:pStyle w:val="ListParagraph"/>
        <w:shd w:val="clear" w:color="auto" w:fill="FFFFFF" w:themeFill="background1"/>
        <w:spacing w:beforeAutospacing="1" w:afterAutospacing="1" w:line="240" w:lineRule="atLeast"/>
        <w:ind w:left="0"/>
        <w:rPr>
          <w:rFonts w:ascii="Verdana" w:eastAsia="Verdana" w:hAnsi="Verdana" w:cs="Verdana"/>
          <w:sz w:val="24"/>
          <w:szCs w:val="24"/>
          <w:lang w:val="en"/>
        </w:rPr>
      </w:pPr>
    </w:p>
    <w:p w14:paraId="45B1E8EC" w14:textId="77777777" w:rsidR="006E4024" w:rsidRPr="00FD5B10" w:rsidRDefault="006E4024" w:rsidP="0DFEC784">
      <w:pPr>
        <w:pStyle w:val="Heading3"/>
        <w:rPr>
          <w:rFonts w:ascii="Verdana" w:eastAsia="Verdana" w:hAnsi="Verdana" w:cs="Verdana"/>
          <w:lang w:val="en"/>
        </w:rPr>
      </w:pPr>
      <w:r w:rsidRPr="0DFEC784">
        <w:rPr>
          <w:rFonts w:ascii="Verdana" w:eastAsia="Verdana" w:hAnsi="Verdana" w:cs="Verdana"/>
          <w:lang w:val="en"/>
        </w:rPr>
        <w:t xml:space="preserve">BLIND and LOW VISION </w:t>
      </w:r>
    </w:p>
    <w:p w14:paraId="5541863E" w14:textId="77777777" w:rsidR="006E4024" w:rsidRPr="00C3475D" w:rsidRDefault="006E4024" w:rsidP="0DFEC784">
      <w:pPr>
        <w:shd w:val="clear" w:color="auto" w:fill="FFFFFF" w:themeFill="background1"/>
        <w:spacing w:before="100" w:beforeAutospacing="1" w:after="100" w:afterAutospacing="1" w:line="240" w:lineRule="atLeast"/>
        <w:rPr>
          <w:rFonts w:ascii="Verdana" w:eastAsia="Verdana" w:hAnsi="Verdana" w:cs="Verdana"/>
          <w:sz w:val="24"/>
          <w:szCs w:val="24"/>
        </w:rPr>
      </w:pPr>
      <w:r w:rsidRPr="0DFEC784">
        <w:rPr>
          <w:rFonts w:ascii="Verdana" w:eastAsia="Verdana" w:hAnsi="Verdana" w:cs="Verdana"/>
          <w:sz w:val="24"/>
          <w:szCs w:val="24"/>
          <w:u w:val="single"/>
        </w:rPr>
        <w:t>Definition:</w:t>
      </w:r>
      <w:r w:rsidRPr="0DFEC784">
        <w:rPr>
          <w:rFonts w:ascii="Verdana" w:eastAsia="Verdana" w:hAnsi="Verdana" w:cs="Verdana"/>
          <w:sz w:val="24"/>
          <w:szCs w:val="24"/>
        </w:rPr>
        <w:t xml:space="preserve"> Blindness is often thought to be complete loss of vision with no remaining perception of light. However, this ultimate form of blindness is rare. Far more students have a permanent loss of some, but not all, of their eyesight. </w:t>
      </w:r>
      <w:bookmarkStart w:id="57" w:name="_Int_8759hESk"/>
      <w:r w:rsidRPr="0DFEC784">
        <w:rPr>
          <w:rFonts w:ascii="Verdana" w:eastAsia="Verdana" w:hAnsi="Verdana" w:cs="Verdana"/>
          <w:sz w:val="24"/>
          <w:szCs w:val="24"/>
        </w:rPr>
        <w:t xml:space="preserve">Blindness can be either congenital (occurring before or at birth) or is acquired </w:t>
      </w:r>
      <w:proofErr w:type="gramStart"/>
      <w:r w:rsidRPr="0DFEC784">
        <w:rPr>
          <w:rFonts w:ascii="Verdana" w:eastAsia="Verdana" w:hAnsi="Verdana" w:cs="Verdana"/>
          <w:sz w:val="24"/>
          <w:szCs w:val="24"/>
        </w:rPr>
        <w:t>as a result of</w:t>
      </w:r>
      <w:proofErr w:type="gramEnd"/>
      <w:r w:rsidRPr="0DFEC784">
        <w:rPr>
          <w:rFonts w:ascii="Verdana" w:eastAsia="Verdana" w:hAnsi="Verdana" w:cs="Verdana"/>
          <w:sz w:val="24"/>
          <w:szCs w:val="24"/>
        </w:rPr>
        <w:t xml:space="preserve"> trauma or a medical disorder.</w:t>
      </w:r>
      <w:bookmarkEnd w:id="57"/>
      <w:r w:rsidRPr="0DFEC784">
        <w:rPr>
          <w:rFonts w:ascii="Verdana" w:eastAsia="Verdana" w:hAnsi="Verdana" w:cs="Verdana"/>
          <w:sz w:val="24"/>
          <w:szCs w:val="24"/>
        </w:rPr>
        <w:t xml:space="preserve"> The severity of vision loss varies widely. The definition of legally blind is 20/200 vision with best correction. The most prevalent eye diseases are age-related macular degeneration, cataracts, diabetic retinopathy, retinitis pigmentosa, and glaucoma. Other vision impairments may be the result of night or color blindness, myopia (nearsightedness), astigmatism (irregular curvature of the cornea), hyperopia (farsightedness), and presbyopia where the eye lens becomes elastic. </w:t>
      </w:r>
    </w:p>
    <w:p w14:paraId="4DC7D090" w14:textId="77777777" w:rsidR="006E4024" w:rsidRPr="00C3475D" w:rsidRDefault="006E4024" w:rsidP="0DFEC784">
      <w:pPr>
        <w:shd w:val="clear" w:color="auto" w:fill="FFFFFF" w:themeFill="background1"/>
        <w:spacing w:before="100" w:beforeAutospacing="1" w:after="100" w:afterAutospacing="1" w:line="240" w:lineRule="atLeast"/>
        <w:rPr>
          <w:rFonts w:ascii="Verdana" w:eastAsia="Verdana" w:hAnsi="Verdana" w:cs="Verdana"/>
          <w:sz w:val="24"/>
          <w:szCs w:val="24"/>
        </w:rPr>
      </w:pPr>
      <w:r w:rsidRPr="0DFEC784">
        <w:rPr>
          <w:rFonts w:ascii="Verdana" w:eastAsia="Verdana" w:hAnsi="Verdana" w:cs="Verdana"/>
          <w:sz w:val="24"/>
          <w:szCs w:val="24"/>
          <w:u w:val="single"/>
        </w:rPr>
        <w:t>Educational Limitations:</w:t>
      </w:r>
      <w:r w:rsidRPr="0DFEC784">
        <w:rPr>
          <w:rFonts w:ascii="Verdana" w:eastAsia="Verdana" w:hAnsi="Verdana" w:cs="Verdana"/>
          <w:sz w:val="24"/>
          <w:szCs w:val="24"/>
        </w:rPr>
        <w:t xml:space="preserve"> Students who are blind </w:t>
      </w:r>
      <w:bookmarkStart w:id="58" w:name="_Int_yv0z4M28"/>
      <w:r w:rsidRPr="0DFEC784">
        <w:rPr>
          <w:rFonts w:ascii="Verdana" w:eastAsia="Verdana" w:hAnsi="Verdana" w:cs="Verdana"/>
          <w:sz w:val="24"/>
          <w:szCs w:val="24"/>
        </w:rPr>
        <w:t>or</w:t>
      </w:r>
      <w:bookmarkEnd w:id="58"/>
      <w:r w:rsidRPr="0DFEC784">
        <w:rPr>
          <w:rFonts w:ascii="Verdana" w:eastAsia="Verdana" w:hAnsi="Verdana" w:cs="Verdana"/>
          <w:sz w:val="24"/>
          <w:szCs w:val="24"/>
        </w:rPr>
        <w:t xml:space="preserve"> low vision will have limitations in reading, viewing classroom materials, boards, overheads, videos and other visual presentations. </w:t>
      </w:r>
      <w:bookmarkStart w:id="59" w:name="_Int_in9Qy4rk"/>
      <w:r w:rsidRPr="0DFEC784">
        <w:rPr>
          <w:rFonts w:ascii="Verdana" w:eastAsia="Verdana" w:hAnsi="Verdana" w:cs="Verdana"/>
          <w:sz w:val="24"/>
          <w:szCs w:val="24"/>
        </w:rPr>
        <w:t>Getting around the campus will be a limitation as well as locating places or materials in labs and classrooms.</w:t>
      </w:r>
      <w:bookmarkEnd w:id="59"/>
      <w:r w:rsidRPr="0DFEC784">
        <w:rPr>
          <w:rFonts w:ascii="Verdana" w:eastAsia="Verdana" w:hAnsi="Verdana" w:cs="Verdana"/>
          <w:sz w:val="24"/>
          <w:szCs w:val="24"/>
        </w:rPr>
        <w:t xml:space="preserve"> In addition, visual perceptual problems such as </w:t>
      </w:r>
      <w:proofErr w:type="gramStart"/>
      <w:r w:rsidRPr="0DFEC784">
        <w:rPr>
          <w:rFonts w:ascii="Verdana" w:eastAsia="Verdana" w:hAnsi="Verdana" w:cs="Verdana"/>
          <w:sz w:val="24"/>
          <w:szCs w:val="24"/>
        </w:rPr>
        <w:t>discriminating</w:t>
      </w:r>
      <w:proofErr w:type="gramEnd"/>
      <w:r w:rsidRPr="0DFEC784">
        <w:rPr>
          <w:rFonts w:ascii="Verdana" w:eastAsia="Verdana" w:hAnsi="Verdana" w:cs="Verdana"/>
          <w:sz w:val="24"/>
          <w:szCs w:val="24"/>
        </w:rPr>
        <w:t xml:space="preserve"> figure or ground, sequencing, or reading similarly shaped letters or words may preclude comprehension of printed test materials. Students with low vision vary greatly in their ability to use vision. They may be limited in sharpness of vision or ability to see distances, or the student may have reduced central or peripheral vision. </w:t>
      </w:r>
      <w:bookmarkStart w:id="60" w:name="_Int_HQyHKuaE"/>
      <w:r w:rsidRPr="0DFEC784">
        <w:rPr>
          <w:rFonts w:ascii="Verdana" w:eastAsia="Verdana" w:hAnsi="Verdana" w:cs="Verdana"/>
          <w:sz w:val="24"/>
          <w:szCs w:val="24"/>
        </w:rPr>
        <w:t>If the condition fluctuates, a student may have varying degrees of visual ability from day to day.</w:t>
      </w:r>
      <w:bookmarkEnd w:id="60"/>
      <w:r w:rsidRPr="0DFEC784">
        <w:rPr>
          <w:rFonts w:ascii="Verdana" w:eastAsia="Verdana" w:hAnsi="Verdana" w:cs="Verdana"/>
          <w:sz w:val="24"/>
          <w:szCs w:val="24"/>
        </w:rPr>
        <w:t xml:space="preserve"> </w:t>
      </w:r>
    </w:p>
    <w:p w14:paraId="11EB31D9" w14:textId="7A25F729" w:rsidR="0DFEC784" w:rsidRDefault="0DFEC784" w:rsidP="0DFEC784">
      <w:pPr>
        <w:shd w:val="clear" w:color="auto" w:fill="FFFFFF" w:themeFill="background1"/>
        <w:spacing w:beforeAutospacing="1" w:afterAutospacing="1" w:line="240" w:lineRule="atLeast"/>
        <w:rPr>
          <w:rFonts w:ascii="Verdana" w:eastAsia="Verdana" w:hAnsi="Verdana" w:cs="Verdana"/>
          <w:sz w:val="24"/>
          <w:szCs w:val="24"/>
        </w:rPr>
      </w:pPr>
    </w:p>
    <w:p w14:paraId="05990E91" w14:textId="77777777" w:rsidR="006E4024" w:rsidRPr="00FD5B10" w:rsidRDefault="006E4024" w:rsidP="0DFEC784">
      <w:pPr>
        <w:pStyle w:val="Heading3"/>
        <w:rPr>
          <w:rFonts w:ascii="Verdana" w:eastAsia="Verdana" w:hAnsi="Verdana" w:cs="Verdana"/>
          <w:lang w:val="en"/>
        </w:rPr>
      </w:pPr>
      <w:r w:rsidRPr="0DFEC784">
        <w:rPr>
          <w:rFonts w:ascii="Verdana" w:eastAsia="Verdana" w:hAnsi="Verdana" w:cs="Verdana"/>
          <w:lang w:val="en"/>
        </w:rPr>
        <w:lastRenderedPageBreak/>
        <w:t xml:space="preserve">DEAF and HARD of HEARING (DHH) </w:t>
      </w:r>
    </w:p>
    <w:p w14:paraId="5BD07384" w14:textId="68E6D59B" w:rsidR="006E4024" w:rsidRPr="00C3475D" w:rsidRDefault="006E4024" w:rsidP="0DFEC784">
      <w:pPr>
        <w:shd w:val="clear" w:color="auto" w:fill="FFFFFF" w:themeFill="background1"/>
        <w:spacing w:before="100" w:beforeAutospacing="1" w:after="100" w:afterAutospacing="1" w:line="240" w:lineRule="atLeast"/>
        <w:rPr>
          <w:rFonts w:ascii="Verdana" w:eastAsia="Verdana" w:hAnsi="Verdana" w:cs="Verdana"/>
          <w:sz w:val="24"/>
          <w:szCs w:val="24"/>
          <w:lang w:val="en"/>
        </w:rPr>
      </w:pPr>
      <w:r w:rsidRPr="0DFEC784">
        <w:rPr>
          <w:rFonts w:ascii="Verdana" w:eastAsia="Verdana" w:hAnsi="Verdana" w:cs="Verdana"/>
          <w:sz w:val="24"/>
          <w:szCs w:val="24"/>
          <w:u w:val="single"/>
          <w:lang w:val="en"/>
        </w:rPr>
        <w:t>Definition:</w:t>
      </w:r>
      <w:r w:rsidRPr="0DFEC784">
        <w:rPr>
          <w:rFonts w:ascii="Verdana" w:eastAsia="Verdana" w:hAnsi="Verdana" w:cs="Verdana"/>
          <w:sz w:val="24"/>
          <w:szCs w:val="24"/>
          <w:lang w:val="en"/>
        </w:rPr>
        <w:t xml:space="preserve"> Deafness refers to a profound hearing loss of 90 decibels or greater. Hard of Hearing refers to those students who have some residual hearing. Hearing loss may be conductive when there is a disruption of the transmission of sound through the outer and/or middle ear or sensorineural, which is due to sensory or nerve damage in the inner ear, auditory nerve, or auditory cortex of the brain. When </w:t>
      </w:r>
      <w:proofErr w:type="gramStart"/>
      <w:r w:rsidRPr="0DFEC784">
        <w:rPr>
          <w:rFonts w:ascii="Verdana" w:eastAsia="Verdana" w:hAnsi="Verdana" w:cs="Verdana"/>
          <w:sz w:val="24"/>
          <w:szCs w:val="24"/>
          <w:lang w:val="en"/>
        </w:rPr>
        <w:t>the deafness</w:t>
      </w:r>
      <w:proofErr w:type="gramEnd"/>
      <w:r w:rsidRPr="0DFEC784">
        <w:rPr>
          <w:rFonts w:ascii="Verdana" w:eastAsia="Verdana" w:hAnsi="Verdana" w:cs="Verdana"/>
          <w:sz w:val="24"/>
          <w:szCs w:val="24"/>
          <w:lang w:val="en"/>
        </w:rPr>
        <w:t xml:space="preserve"> is congenital (occurring before or at birth) or prelingual (before the age of about three when spoken language is normally acquired) the student will have significant communication impairments resulting from having a restricted exposure to language and social frame of reference when learning to speak, write, or lip-read. </w:t>
      </w:r>
    </w:p>
    <w:p w14:paraId="66EC7A8C" w14:textId="398CC824" w:rsidR="006E4024" w:rsidRPr="00C3475D" w:rsidRDefault="006E4024" w:rsidP="0DFEC784">
      <w:pPr>
        <w:shd w:val="clear" w:color="auto" w:fill="FFFFFF" w:themeFill="background1"/>
        <w:spacing w:before="100" w:beforeAutospacing="1" w:after="100" w:afterAutospacing="1" w:line="240" w:lineRule="atLeast"/>
        <w:rPr>
          <w:rFonts w:ascii="Verdana" w:eastAsia="Verdana" w:hAnsi="Verdana" w:cs="Verdana"/>
          <w:sz w:val="24"/>
          <w:szCs w:val="24"/>
        </w:rPr>
      </w:pPr>
      <w:r w:rsidRPr="0DFEC784">
        <w:rPr>
          <w:rFonts w:ascii="Verdana" w:eastAsia="Verdana" w:hAnsi="Verdana" w:cs="Verdana"/>
          <w:sz w:val="24"/>
          <w:szCs w:val="24"/>
          <w:u w:val="single"/>
        </w:rPr>
        <w:t>Educational Limitations:</w:t>
      </w:r>
      <w:r w:rsidRPr="0DFEC784">
        <w:rPr>
          <w:rFonts w:ascii="Verdana" w:eastAsia="Verdana" w:hAnsi="Verdana" w:cs="Verdana"/>
          <w:sz w:val="24"/>
          <w:szCs w:val="24"/>
        </w:rPr>
        <w:t xml:space="preserve"> The most significant limitation is that hearing loss cuts students off from the usual means of acquiring and transmitting spoken language. Deaf students cannot engage in spoken conversation, listen to </w:t>
      </w:r>
      <w:bookmarkStart w:id="61" w:name="_Int_WzEamad4"/>
      <w:r w:rsidRPr="0DFEC784">
        <w:rPr>
          <w:rFonts w:ascii="Verdana" w:eastAsia="Verdana" w:hAnsi="Verdana" w:cs="Verdana"/>
          <w:sz w:val="24"/>
          <w:szCs w:val="24"/>
        </w:rPr>
        <w:t>information</w:t>
      </w:r>
      <w:bookmarkEnd w:id="61"/>
      <w:r w:rsidRPr="0DFEC784">
        <w:rPr>
          <w:rFonts w:ascii="Verdana" w:eastAsia="Verdana" w:hAnsi="Verdana" w:cs="Verdana"/>
          <w:sz w:val="24"/>
          <w:szCs w:val="24"/>
        </w:rPr>
        <w:t xml:space="preserve"> or enjoy the radio, television, movies, music, or video games. Limitations also include appreciating social nuance, jokes, and gossip exchanged by hearing people. Deafness limits hearing in </w:t>
      </w:r>
      <w:bookmarkStart w:id="62" w:name="_Int_MZJUcKvP"/>
      <w:r w:rsidRPr="0DFEC784">
        <w:rPr>
          <w:rFonts w:ascii="Verdana" w:eastAsia="Verdana" w:hAnsi="Verdana" w:cs="Verdana"/>
          <w:sz w:val="24"/>
          <w:szCs w:val="24"/>
        </w:rPr>
        <w:t>various ways</w:t>
      </w:r>
      <w:bookmarkEnd w:id="62"/>
      <w:r w:rsidRPr="0DFEC784">
        <w:rPr>
          <w:rFonts w:ascii="Verdana" w:eastAsia="Verdana" w:hAnsi="Verdana" w:cs="Verdana"/>
          <w:sz w:val="24"/>
          <w:szCs w:val="24"/>
        </w:rPr>
        <w:t>. Many deaf students are unable to perceive sounds, including speech, in a way for it to have meaning for ordinary purposes. Many other students are hearing impaired by background noise, cross talk and certain sound frequencies that limits accurate transmission of information. Deaf and Hard of Hearing students often are limited in mastering English grammatical structure despite intelligence and effort. Lip reading, while helpful, is only 30% to 40% effective and is very tiring.</w:t>
      </w:r>
    </w:p>
    <w:p w14:paraId="55D0705F" w14:textId="2182296C" w:rsidR="0DFEC784" w:rsidRDefault="0DFEC784" w:rsidP="0DFEC784">
      <w:pPr>
        <w:shd w:val="clear" w:color="auto" w:fill="FFFFFF" w:themeFill="background1"/>
        <w:spacing w:beforeAutospacing="1" w:afterAutospacing="1" w:line="240" w:lineRule="atLeast"/>
        <w:rPr>
          <w:rFonts w:ascii="Verdana" w:eastAsia="Verdana" w:hAnsi="Verdana" w:cs="Verdana"/>
          <w:sz w:val="24"/>
          <w:szCs w:val="24"/>
        </w:rPr>
      </w:pPr>
    </w:p>
    <w:p w14:paraId="192646C5" w14:textId="77777777" w:rsidR="006E4024" w:rsidRPr="00FD5B10" w:rsidRDefault="006E4024" w:rsidP="0DFEC784">
      <w:pPr>
        <w:pStyle w:val="Heading3"/>
        <w:rPr>
          <w:rFonts w:ascii="Verdana" w:eastAsia="Verdana" w:hAnsi="Verdana" w:cs="Verdana"/>
          <w:color w:val="B42426"/>
          <w:lang w:val="en"/>
        </w:rPr>
      </w:pPr>
      <w:r w:rsidRPr="0DFEC784">
        <w:rPr>
          <w:rFonts w:ascii="Verdana" w:eastAsia="Verdana" w:hAnsi="Verdana" w:cs="Verdana"/>
          <w:color w:val="B42426"/>
          <w:lang w:val="en"/>
        </w:rPr>
        <w:t> </w:t>
      </w:r>
      <w:r w:rsidRPr="0DFEC784">
        <w:rPr>
          <w:rFonts w:ascii="Verdana" w:eastAsia="Verdana" w:hAnsi="Verdana" w:cs="Verdana"/>
          <w:lang w:val="en"/>
        </w:rPr>
        <w:t>OTHER HEALTH CONDITIONS and DISABILITIES</w:t>
      </w:r>
    </w:p>
    <w:p w14:paraId="6C75BB58" w14:textId="77777777" w:rsidR="006E4024" w:rsidRPr="00C3475D" w:rsidRDefault="006E4024" w:rsidP="0DFEC784">
      <w:pPr>
        <w:shd w:val="clear" w:color="auto" w:fill="FFFFFF" w:themeFill="background1"/>
        <w:spacing w:before="100" w:beforeAutospacing="1" w:after="100" w:afterAutospacing="1" w:line="240" w:lineRule="atLeast"/>
        <w:rPr>
          <w:rFonts w:ascii="Verdana" w:eastAsia="Verdana" w:hAnsi="Verdana" w:cs="Verdana"/>
          <w:sz w:val="24"/>
          <w:szCs w:val="24"/>
        </w:rPr>
      </w:pPr>
      <w:r w:rsidRPr="0DFEC784">
        <w:rPr>
          <w:rFonts w:ascii="Verdana" w:eastAsia="Verdana" w:hAnsi="Verdana" w:cs="Verdana"/>
          <w:sz w:val="24"/>
          <w:szCs w:val="24"/>
          <w:u w:val="single"/>
        </w:rPr>
        <w:t>Definition:</w:t>
      </w:r>
      <w:r w:rsidRPr="0DFEC784">
        <w:rPr>
          <w:rFonts w:ascii="Verdana" w:eastAsia="Verdana" w:hAnsi="Verdana" w:cs="Verdana"/>
          <w:sz w:val="24"/>
          <w:szCs w:val="24"/>
        </w:rPr>
        <w:t xml:space="preserve"> Some chronic health impairments are visible disabilities, but many are invisible illnesses or medical conditions. In some </w:t>
      </w:r>
      <w:bookmarkStart w:id="63" w:name="_Int_j7lHFYUg"/>
      <w:proofErr w:type="gramStart"/>
      <w:r w:rsidRPr="0DFEC784">
        <w:rPr>
          <w:rFonts w:ascii="Verdana" w:eastAsia="Verdana" w:hAnsi="Verdana" w:cs="Verdana"/>
          <w:sz w:val="24"/>
          <w:szCs w:val="24"/>
        </w:rPr>
        <w:t>cases</w:t>
      </w:r>
      <w:bookmarkEnd w:id="63"/>
      <w:proofErr w:type="gramEnd"/>
      <w:r w:rsidRPr="0DFEC784">
        <w:rPr>
          <w:rFonts w:ascii="Verdana" w:eastAsia="Verdana" w:hAnsi="Verdana" w:cs="Verdana"/>
          <w:sz w:val="24"/>
          <w:szCs w:val="24"/>
        </w:rPr>
        <w:t xml:space="preserve"> the degree of impairment will vary from one day to the next because of the nature of the medical condition, the medication used, or the therapy required. When illnesses do not follow a set course, are progressive, or involve chronic pain, the student may additionally experience depression, anxiety, or other emotions. Chronic Health impairments include AIDS, allergies, back disorders, burns, cancer, Crohn's disease, diabetes, fibromyalgia, heart disease, hemophilia, lupus, multiple sclerosis, muscular dystrophy, renal-kidney disease, respiratory disorders, seizure disorders, sickle cell anemia, Tourette's syndrome. Side effects of medication may include fatigue, memory loss, shortened attention span, loss of concentration, or drowsiness. </w:t>
      </w:r>
    </w:p>
    <w:p w14:paraId="7BA11F9E" w14:textId="77777777" w:rsidR="006E4024" w:rsidRPr="00C3475D" w:rsidRDefault="006E4024" w:rsidP="0DFEC784">
      <w:pPr>
        <w:shd w:val="clear" w:color="auto" w:fill="FFFFFF" w:themeFill="background1"/>
        <w:spacing w:before="100" w:beforeAutospacing="1" w:after="100" w:afterAutospacing="1" w:line="240" w:lineRule="atLeast"/>
        <w:rPr>
          <w:rFonts w:ascii="Verdana" w:eastAsia="Verdana" w:hAnsi="Verdana" w:cs="Verdana"/>
          <w:sz w:val="24"/>
          <w:szCs w:val="24"/>
        </w:rPr>
      </w:pPr>
      <w:bookmarkStart w:id="64" w:name="_Int_q9V6nrkr"/>
      <w:r w:rsidRPr="0DFEC784">
        <w:rPr>
          <w:rFonts w:ascii="Verdana" w:eastAsia="Verdana" w:hAnsi="Verdana" w:cs="Verdana"/>
          <w:sz w:val="24"/>
          <w:szCs w:val="24"/>
          <w:u w:val="single"/>
        </w:rPr>
        <w:lastRenderedPageBreak/>
        <w:t>Educational Limitations:</w:t>
      </w:r>
      <w:r w:rsidRPr="0DFEC784">
        <w:rPr>
          <w:rFonts w:ascii="Verdana" w:eastAsia="Verdana" w:hAnsi="Verdana" w:cs="Verdana"/>
          <w:sz w:val="24"/>
          <w:szCs w:val="24"/>
        </w:rPr>
        <w:t xml:space="preserve"> Medical complications result in a variety of limitations for these students including regular class attendance.</w:t>
      </w:r>
      <w:bookmarkEnd w:id="64"/>
      <w:r w:rsidRPr="0DFEC784">
        <w:rPr>
          <w:rFonts w:ascii="Verdana" w:eastAsia="Verdana" w:hAnsi="Verdana" w:cs="Verdana"/>
          <w:sz w:val="24"/>
          <w:szCs w:val="24"/>
        </w:rPr>
        <w:t xml:space="preserve"> In addition, attendance at </w:t>
      </w:r>
      <w:bookmarkStart w:id="65" w:name="_Int_JeqKaR3L"/>
      <w:proofErr w:type="gramStart"/>
      <w:r w:rsidRPr="0DFEC784">
        <w:rPr>
          <w:rFonts w:ascii="Verdana" w:eastAsia="Verdana" w:hAnsi="Verdana" w:cs="Verdana"/>
          <w:sz w:val="24"/>
          <w:szCs w:val="24"/>
        </w:rPr>
        <w:t>particular times</w:t>
      </w:r>
      <w:bookmarkEnd w:id="65"/>
      <w:proofErr w:type="gramEnd"/>
      <w:r w:rsidRPr="0DFEC784">
        <w:rPr>
          <w:rFonts w:ascii="Verdana" w:eastAsia="Verdana" w:hAnsi="Verdana" w:cs="Verdana"/>
          <w:sz w:val="24"/>
          <w:szCs w:val="24"/>
        </w:rPr>
        <w:t xml:space="preserve"> of day may be a limitation due to treatments or hospitalizations. Side effects of medication may limit classroom responses or taking tests in a timed situation. Some medical conditions may limit mobility, speech, vision, or muscle control. </w:t>
      </w:r>
      <w:bookmarkStart w:id="66" w:name="_Int_XhNKOnNF"/>
      <w:r w:rsidRPr="0DFEC784">
        <w:rPr>
          <w:rFonts w:ascii="Verdana" w:eastAsia="Verdana" w:hAnsi="Verdana" w:cs="Verdana"/>
          <w:sz w:val="24"/>
          <w:szCs w:val="24"/>
        </w:rPr>
        <w:t>Students may be limited in their use of standard furniture or be limited in maintaining long class periods.</w:t>
      </w:r>
      <w:bookmarkEnd w:id="66"/>
      <w:r w:rsidRPr="0DFEC784">
        <w:rPr>
          <w:rFonts w:ascii="Verdana" w:eastAsia="Verdana" w:hAnsi="Verdana" w:cs="Verdana"/>
          <w:sz w:val="24"/>
          <w:szCs w:val="24"/>
        </w:rPr>
        <w:t xml:space="preserve"> </w:t>
      </w:r>
    </w:p>
    <w:p w14:paraId="33C80C1B" w14:textId="03F2F9D0" w:rsidR="0DFEC784" w:rsidRDefault="0DFEC784" w:rsidP="0DFEC784">
      <w:pPr>
        <w:shd w:val="clear" w:color="auto" w:fill="FFFFFF" w:themeFill="background1"/>
        <w:spacing w:beforeAutospacing="1" w:afterAutospacing="1" w:line="240" w:lineRule="atLeast"/>
        <w:rPr>
          <w:rFonts w:ascii="Verdana" w:eastAsia="Verdana" w:hAnsi="Verdana" w:cs="Verdana"/>
          <w:sz w:val="24"/>
          <w:szCs w:val="24"/>
        </w:rPr>
      </w:pPr>
    </w:p>
    <w:p w14:paraId="6F46EBF4" w14:textId="77777777" w:rsidR="006E4024" w:rsidRPr="00FD5B10" w:rsidRDefault="006E4024" w:rsidP="0DFEC784">
      <w:pPr>
        <w:pStyle w:val="Heading3"/>
        <w:rPr>
          <w:rFonts w:ascii="Verdana" w:eastAsia="Verdana" w:hAnsi="Verdana" w:cs="Verdana"/>
          <w:lang w:val="en"/>
        </w:rPr>
      </w:pPr>
      <w:r w:rsidRPr="0DFEC784">
        <w:rPr>
          <w:rFonts w:ascii="Verdana" w:eastAsia="Verdana" w:hAnsi="Verdana" w:cs="Verdana"/>
          <w:lang w:val="en"/>
        </w:rPr>
        <w:t xml:space="preserve">INTELLECTUAL DISABILITY (ID) </w:t>
      </w:r>
    </w:p>
    <w:p w14:paraId="0ED6DDB7" w14:textId="77777777" w:rsidR="006E4024" w:rsidRPr="00C3475D" w:rsidRDefault="006E4024" w:rsidP="0DFEC784">
      <w:pPr>
        <w:shd w:val="clear" w:color="auto" w:fill="FFFFFF" w:themeFill="background1"/>
        <w:spacing w:before="100" w:beforeAutospacing="1" w:after="100" w:afterAutospacing="1" w:line="240" w:lineRule="atLeast"/>
        <w:rPr>
          <w:rFonts w:ascii="Verdana" w:eastAsia="Verdana" w:hAnsi="Verdana" w:cs="Verdana"/>
          <w:sz w:val="24"/>
          <w:szCs w:val="24"/>
        </w:rPr>
      </w:pPr>
      <w:r w:rsidRPr="0DFEC784">
        <w:rPr>
          <w:rFonts w:ascii="Verdana" w:eastAsia="Verdana" w:hAnsi="Verdana" w:cs="Verdana"/>
          <w:sz w:val="24"/>
          <w:szCs w:val="24"/>
          <w:u w:val="single"/>
        </w:rPr>
        <w:t>Definition:</w:t>
      </w:r>
      <w:r w:rsidRPr="0DFEC784">
        <w:rPr>
          <w:rFonts w:ascii="Verdana" w:eastAsia="Verdana" w:hAnsi="Verdana" w:cs="Verdana"/>
          <w:sz w:val="24"/>
          <w:szCs w:val="24"/>
        </w:rPr>
        <w:t xml:space="preserve"> Title V of the California Education Code defines the developmentally delayed learner as a student who exhibits below average intellectual functioning and potential for measurable achievement in instructional and employment settings. </w:t>
      </w:r>
    </w:p>
    <w:p w14:paraId="64046283" w14:textId="77777777" w:rsidR="006E4024" w:rsidRPr="00C3475D" w:rsidRDefault="006E4024" w:rsidP="0DFEC784">
      <w:pPr>
        <w:shd w:val="clear" w:color="auto" w:fill="FFFFFF" w:themeFill="background1"/>
        <w:spacing w:before="100" w:beforeAutospacing="1" w:after="100" w:afterAutospacing="1" w:line="240" w:lineRule="atLeast"/>
        <w:rPr>
          <w:rFonts w:ascii="Verdana" w:eastAsia="Verdana" w:hAnsi="Verdana" w:cs="Verdana"/>
          <w:sz w:val="24"/>
          <w:szCs w:val="24"/>
          <w:lang w:val="en"/>
        </w:rPr>
      </w:pPr>
      <w:r w:rsidRPr="0DFEC784">
        <w:rPr>
          <w:rFonts w:ascii="Verdana" w:eastAsia="Verdana" w:hAnsi="Verdana" w:cs="Verdana"/>
          <w:sz w:val="24"/>
          <w:szCs w:val="24"/>
          <w:u w:val="single"/>
          <w:lang w:val="en"/>
        </w:rPr>
        <w:t>Educational Limitations:</w:t>
      </w:r>
      <w:r w:rsidRPr="0DFEC784">
        <w:rPr>
          <w:rFonts w:ascii="Verdana" w:eastAsia="Verdana" w:hAnsi="Verdana" w:cs="Verdana"/>
          <w:sz w:val="24"/>
          <w:szCs w:val="24"/>
          <w:lang w:val="en"/>
        </w:rPr>
        <w:t xml:space="preserve"> Students may have limitations with critical thinking, inferential reading, analysis or synthesis, and abstract reasoning. </w:t>
      </w:r>
    </w:p>
    <w:p w14:paraId="38F35AB6" w14:textId="63D24865" w:rsidR="0DFEC784" w:rsidRDefault="0DFEC784" w:rsidP="0DFEC784">
      <w:pPr>
        <w:shd w:val="clear" w:color="auto" w:fill="FFFFFF" w:themeFill="background1"/>
        <w:spacing w:beforeAutospacing="1" w:afterAutospacing="1" w:line="240" w:lineRule="atLeast"/>
        <w:rPr>
          <w:rFonts w:ascii="Verdana" w:eastAsia="Verdana" w:hAnsi="Verdana" w:cs="Verdana"/>
          <w:sz w:val="24"/>
          <w:szCs w:val="24"/>
          <w:lang w:val="en"/>
        </w:rPr>
      </w:pPr>
    </w:p>
    <w:p w14:paraId="17441BCD" w14:textId="77777777" w:rsidR="006E4024" w:rsidRPr="00FD5B10" w:rsidRDefault="006E4024" w:rsidP="0DFEC784">
      <w:pPr>
        <w:pStyle w:val="Heading3"/>
        <w:rPr>
          <w:rFonts w:ascii="Verdana" w:eastAsia="Verdana" w:hAnsi="Verdana" w:cs="Verdana"/>
          <w:lang w:val="en"/>
        </w:rPr>
      </w:pPr>
      <w:r w:rsidRPr="0DFEC784">
        <w:rPr>
          <w:rFonts w:ascii="Verdana" w:eastAsia="Verdana" w:hAnsi="Verdana" w:cs="Verdana"/>
          <w:lang w:val="en"/>
        </w:rPr>
        <w:t xml:space="preserve">ACQUIRED BRAIN INJURY (ABI) </w:t>
      </w:r>
    </w:p>
    <w:p w14:paraId="2AEB43A4" w14:textId="3D9DDB3C" w:rsidR="006E4024" w:rsidRPr="00C3475D" w:rsidRDefault="006E4024" w:rsidP="0DFEC784">
      <w:pPr>
        <w:shd w:val="clear" w:color="auto" w:fill="FFFFFF" w:themeFill="background1"/>
        <w:spacing w:before="100" w:beforeAutospacing="1" w:after="100" w:afterAutospacing="1" w:line="240" w:lineRule="atLeast"/>
        <w:rPr>
          <w:rFonts w:ascii="Verdana" w:eastAsia="Verdana" w:hAnsi="Verdana" w:cs="Verdana"/>
          <w:sz w:val="24"/>
          <w:szCs w:val="24"/>
        </w:rPr>
      </w:pPr>
      <w:r w:rsidRPr="0DFEC784">
        <w:rPr>
          <w:rFonts w:ascii="Verdana" w:eastAsia="Verdana" w:hAnsi="Verdana" w:cs="Verdana"/>
          <w:sz w:val="24"/>
          <w:szCs w:val="24"/>
          <w:u w:val="single"/>
        </w:rPr>
        <w:t>Definition:</w:t>
      </w:r>
      <w:r w:rsidRPr="0DFEC784">
        <w:rPr>
          <w:rFonts w:ascii="Verdana" w:eastAsia="Verdana" w:hAnsi="Verdana" w:cs="Verdana"/>
          <w:sz w:val="24"/>
          <w:szCs w:val="24"/>
        </w:rPr>
        <w:t xml:space="preserve"> Traumatic brain injuries result from either external </w:t>
      </w:r>
      <w:bookmarkStart w:id="67" w:name="_Int_Z7lgVuBG"/>
      <w:proofErr w:type="gramStart"/>
      <w:r w:rsidRPr="0DFEC784">
        <w:rPr>
          <w:rFonts w:ascii="Verdana" w:eastAsia="Verdana" w:hAnsi="Verdana" w:cs="Verdana"/>
          <w:sz w:val="24"/>
          <w:szCs w:val="24"/>
        </w:rPr>
        <w:t>events</w:t>
      </w:r>
      <w:bookmarkEnd w:id="67"/>
      <w:proofErr w:type="gramEnd"/>
      <w:r w:rsidRPr="0DFEC784">
        <w:rPr>
          <w:rFonts w:ascii="Verdana" w:eastAsia="Verdana" w:hAnsi="Verdana" w:cs="Verdana"/>
          <w:sz w:val="24"/>
          <w:szCs w:val="24"/>
        </w:rPr>
        <w:t xml:space="preserve"> such as a blow to the head, or internal events, such as a tumor or stroke. </w:t>
      </w:r>
    </w:p>
    <w:p w14:paraId="1EDC2341" w14:textId="2A168320" w:rsidR="009739A7" w:rsidRPr="00C56490" w:rsidRDefault="006E4024" w:rsidP="0DFEC784">
      <w:pPr>
        <w:shd w:val="clear" w:color="auto" w:fill="FFFFFF" w:themeFill="background1"/>
        <w:spacing w:before="100" w:beforeAutospacing="1" w:after="100" w:afterAutospacing="1" w:line="240" w:lineRule="atLeast"/>
        <w:rPr>
          <w:rFonts w:ascii="Verdana" w:eastAsia="Verdana" w:hAnsi="Verdana" w:cs="Verdana"/>
          <w:sz w:val="24"/>
          <w:szCs w:val="24"/>
        </w:rPr>
      </w:pPr>
      <w:r w:rsidRPr="0DFEC784">
        <w:rPr>
          <w:rFonts w:ascii="Verdana" w:eastAsia="Verdana" w:hAnsi="Verdana" w:cs="Verdana"/>
          <w:sz w:val="24"/>
          <w:szCs w:val="24"/>
          <w:u w:val="single"/>
        </w:rPr>
        <w:t>Educational Limitations:</w:t>
      </w:r>
      <w:r w:rsidRPr="0DFEC784">
        <w:rPr>
          <w:rFonts w:ascii="Verdana" w:eastAsia="Verdana" w:hAnsi="Verdana" w:cs="Verdana"/>
          <w:sz w:val="24"/>
          <w:szCs w:val="24"/>
        </w:rPr>
        <w:t xml:space="preserve"> Limitations vary depending upon the type, location, and severity of the injury. The student is usually limited in cognitive functioning </w:t>
      </w:r>
      <w:bookmarkStart w:id="68" w:name="_Int_lpey1dCD"/>
      <w:proofErr w:type="gramStart"/>
      <w:r w:rsidRPr="0DFEC784">
        <w:rPr>
          <w:rFonts w:ascii="Verdana" w:eastAsia="Verdana" w:hAnsi="Verdana" w:cs="Verdana"/>
          <w:sz w:val="24"/>
          <w:szCs w:val="24"/>
        </w:rPr>
        <w:t>in the area of</w:t>
      </w:r>
      <w:bookmarkEnd w:id="68"/>
      <w:proofErr w:type="gramEnd"/>
      <w:r w:rsidRPr="0DFEC784">
        <w:rPr>
          <w:rFonts w:ascii="Verdana" w:eastAsia="Verdana" w:hAnsi="Verdana" w:cs="Verdana"/>
          <w:sz w:val="24"/>
          <w:szCs w:val="24"/>
        </w:rPr>
        <w:t xml:space="preserve"> memory, concentration, speed of response, spatial reasoning, conceptualization, problem-solving, motor functioning or communication through reading, writing, speaking, or listening</w:t>
      </w:r>
    </w:p>
    <w:p w14:paraId="2C4DCB7A" w14:textId="18DF7033" w:rsidR="0DFEC784" w:rsidRDefault="0DFEC784" w:rsidP="0DFEC784">
      <w:pPr>
        <w:shd w:val="clear" w:color="auto" w:fill="FFFFFF" w:themeFill="background1"/>
        <w:spacing w:beforeAutospacing="1" w:afterAutospacing="1" w:line="240" w:lineRule="atLeast"/>
        <w:rPr>
          <w:rFonts w:ascii="Verdana" w:eastAsia="Verdana" w:hAnsi="Verdana" w:cs="Verdana"/>
          <w:sz w:val="24"/>
          <w:szCs w:val="24"/>
        </w:rPr>
      </w:pPr>
    </w:p>
    <w:p w14:paraId="654037FB" w14:textId="2D2FD3C6" w:rsidR="006E4024" w:rsidRPr="00FD5B10" w:rsidRDefault="006E4024" w:rsidP="0DFEC784">
      <w:pPr>
        <w:pStyle w:val="Heading3"/>
        <w:rPr>
          <w:rFonts w:ascii="Verdana" w:eastAsia="Verdana" w:hAnsi="Verdana" w:cs="Verdana"/>
          <w:lang w:val="en"/>
        </w:rPr>
      </w:pPr>
      <w:r w:rsidRPr="0DFEC784">
        <w:rPr>
          <w:rFonts w:ascii="Verdana" w:eastAsia="Verdana" w:hAnsi="Verdana" w:cs="Verdana"/>
          <w:lang w:val="en"/>
        </w:rPr>
        <w:t xml:space="preserve">LEARNING DISABILITY (LD) </w:t>
      </w:r>
    </w:p>
    <w:p w14:paraId="6BB091DD" w14:textId="77777777" w:rsidR="006E4024" w:rsidRPr="00C3475D" w:rsidRDefault="006E4024" w:rsidP="0DFEC784">
      <w:pPr>
        <w:shd w:val="clear" w:color="auto" w:fill="FFFFFF" w:themeFill="background1"/>
        <w:spacing w:before="100" w:beforeAutospacing="1" w:after="100" w:afterAutospacing="1" w:line="240" w:lineRule="atLeast"/>
        <w:rPr>
          <w:rFonts w:ascii="Verdana" w:eastAsia="Verdana" w:hAnsi="Verdana" w:cs="Verdana"/>
          <w:sz w:val="24"/>
          <w:szCs w:val="24"/>
        </w:rPr>
      </w:pPr>
      <w:r w:rsidRPr="0DFEC784">
        <w:rPr>
          <w:rFonts w:ascii="Verdana" w:eastAsia="Verdana" w:hAnsi="Verdana" w:cs="Verdana"/>
          <w:sz w:val="24"/>
          <w:szCs w:val="24"/>
          <w:u w:val="single"/>
        </w:rPr>
        <w:t>Definition:</w:t>
      </w:r>
      <w:r w:rsidRPr="0DFEC784">
        <w:rPr>
          <w:rFonts w:ascii="Verdana" w:eastAsia="Verdana" w:hAnsi="Verdana" w:cs="Verdana"/>
          <w:sz w:val="24"/>
          <w:szCs w:val="24"/>
        </w:rPr>
        <w:t xml:space="preserve"> Title V of the California Education Code defines learning disabilities as a persistent condition of presumed neurological dysfunction which may exist with other </w:t>
      </w:r>
      <w:proofErr w:type="gramStart"/>
      <w:r w:rsidRPr="0DFEC784">
        <w:rPr>
          <w:rFonts w:ascii="Verdana" w:eastAsia="Verdana" w:hAnsi="Verdana" w:cs="Verdana"/>
          <w:sz w:val="24"/>
          <w:szCs w:val="24"/>
        </w:rPr>
        <w:t>disabling conditions</w:t>
      </w:r>
      <w:proofErr w:type="gramEnd"/>
      <w:r w:rsidRPr="0DFEC784">
        <w:rPr>
          <w:rFonts w:ascii="Verdana" w:eastAsia="Verdana" w:hAnsi="Verdana" w:cs="Verdana"/>
          <w:sz w:val="24"/>
          <w:szCs w:val="24"/>
        </w:rPr>
        <w:t xml:space="preserve">. This dysfunction continues despite instruction in standard classroom situations. Students with learning disabilities exhibit average to above average intelligence ability, severe processing deficits, severe aptitude-achievement discrepancies, and measured achievement in an instructional or employment setting. </w:t>
      </w:r>
    </w:p>
    <w:p w14:paraId="6FD8CAE3" w14:textId="7DE831FA" w:rsidR="006E4024" w:rsidRPr="00C3475D" w:rsidRDefault="006E4024" w:rsidP="0DFEC784">
      <w:pPr>
        <w:shd w:val="clear" w:color="auto" w:fill="FFFFFF" w:themeFill="background1"/>
        <w:spacing w:before="100" w:beforeAutospacing="1" w:after="100" w:afterAutospacing="1" w:line="240" w:lineRule="atLeast"/>
        <w:rPr>
          <w:rFonts w:ascii="Verdana" w:eastAsia="Verdana" w:hAnsi="Verdana" w:cs="Verdana"/>
        </w:rPr>
      </w:pPr>
      <w:r w:rsidRPr="0DFEC784">
        <w:rPr>
          <w:rFonts w:ascii="Verdana" w:eastAsia="Verdana" w:hAnsi="Verdana" w:cs="Verdana"/>
          <w:sz w:val="24"/>
          <w:szCs w:val="24"/>
          <w:u w:val="single"/>
        </w:rPr>
        <w:lastRenderedPageBreak/>
        <w:t>Educational Limitations:</w:t>
      </w:r>
      <w:r w:rsidRPr="0DFEC784">
        <w:rPr>
          <w:rFonts w:ascii="Verdana" w:eastAsia="Verdana" w:hAnsi="Verdana" w:cs="Verdana"/>
          <w:sz w:val="24"/>
          <w:szCs w:val="24"/>
        </w:rPr>
        <w:t xml:space="preserve"> Learning disabilities may result in limitations in the rate, accuracy, or efficiency of reading, writing, or math. A student with a learning disability does not lack aptitude or ability but is inhibited from demonstrating his or her true intelligence in at least one area of achievement (reading, writing, or math) due to the severe processing deficit. Time management, project organization or initiation, sustained attention, and social skills may be limited. Taking in information, retaining it, or expressing knowledge and understanding to others may be a challenge. The student will have uneven abilities and persistent deficits in auditory, visual, or</w:t>
      </w:r>
      <w:r w:rsidRPr="0DFEC784">
        <w:rPr>
          <w:rFonts w:ascii="Verdana" w:eastAsia="Verdana" w:hAnsi="Verdana" w:cs="Verdana"/>
        </w:rPr>
        <w:t xml:space="preserve"> memory functions.</w:t>
      </w:r>
    </w:p>
    <w:p w14:paraId="17D11777" w14:textId="56EB71AD" w:rsidR="0DFEC784" w:rsidRDefault="0DFEC784" w:rsidP="0DFEC784">
      <w:pPr>
        <w:shd w:val="clear" w:color="auto" w:fill="FFFFFF" w:themeFill="background1"/>
        <w:spacing w:beforeAutospacing="1" w:afterAutospacing="1" w:line="240" w:lineRule="atLeast"/>
        <w:rPr>
          <w:rFonts w:ascii="Verdana" w:eastAsia="Verdana" w:hAnsi="Verdana" w:cs="Verdana"/>
        </w:rPr>
      </w:pPr>
    </w:p>
    <w:p w14:paraId="6AEC4D30" w14:textId="77777777" w:rsidR="006E4024" w:rsidRPr="00FD5B10" w:rsidRDefault="006E4024" w:rsidP="0DFEC784">
      <w:pPr>
        <w:pStyle w:val="Heading3"/>
        <w:rPr>
          <w:rFonts w:ascii="Verdana" w:eastAsia="Verdana" w:hAnsi="Verdana" w:cs="Verdana"/>
          <w:lang w:val="en"/>
        </w:rPr>
      </w:pPr>
      <w:r w:rsidRPr="0DFEC784">
        <w:rPr>
          <w:rFonts w:ascii="Verdana" w:eastAsia="Verdana" w:hAnsi="Verdana" w:cs="Verdana"/>
          <w:lang w:val="en"/>
        </w:rPr>
        <w:t xml:space="preserve">PHYSICAL DISABILITY </w:t>
      </w:r>
    </w:p>
    <w:p w14:paraId="065A2BD8" w14:textId="77777777" w:rsidR="006E4024" w:rsidRPr="00C3475D" w:rsidRDefault="006E4024" w:rsidP="0DFEC784">
      <w:pPr>
        <w:shd w:val="clear" w:color="auto" w:fill="FFFFFF" w:themeFill="background1"/>
        <w:spacing w:before="100" w:beforeAutospacing="1" w:after="100" w:afterAutospacing="1" w:line="240" w:lineRule="atLeast"/>
        <w:rPr>
          <w:rFonts w:ascii="Verdana" w:eastAsia="Verdana" w:hAnsi="Verdana" w:cs="Verdana"/>
          <w:sz w:val="24"/>
          <w:szCs w:val="24"/>
        </w:rPr>
      </w:pPr>
      <w:r w:rsidRPr="0DFEC784">
        <w:rPr>
          <w:rFonts w:ascii="Verdana" w:eastAsia="Verdana" w:hAnsi="Verdana" w:cs="Verdana"/>
          <w:sz w:val="24"/>
          <w:szCs w:val="24"/>
          <w:u w:val="single"/>
        </w:rPr>
        <w:t>Definition:</w:t>
      </w:r>
      <w:r w:rsidRPr="0DFEC784">
        <w:rPr>
          <w:rFonts w:ascii="Verdana" w:eastAsia="Verdana" w:hAnsi="Verdana" w:cs="Verdana"/>
          <w:sz w:val="24"/>
          <w:szCs w:val="24"/>
        </w:rPr>
        <w:t xml:space="preserve"> There are a wide range of neuromuscular and orthopedic impairments that are congenital, the result of illness, or accident related. Mobility impairments range from slight difficulties with movement to paralysis. </w:t>
      </w:r>
      <w:bookmarkStart w:id="69" w:name="_Int_n8YyXFY7"/>
      <w:r w:rsidRPr="0DFEC784">
        <w:rPr>
          <w:rFonts w:ascii="Verdana" w:eastAsia="Verdana" w:hAnsi="Verdana" w:cs="Verdana"/>
          <w:sz w:val="24"/>
          <w:szCs w:val="24"/>
        </w:rPr>
        <w:t>Such impairments may be caused by disorders such as arthritis or multiple sclerosis, or they can have congenital causes such as cerebral palsy or muscular dystrophy.</w:t>
      </w:r>
      <w:bookmarkEnd w:id="69"/>
      <w:r w:rsidRPr="0DFEC784">
        <w:rPr>
          <w:rFonts w:ascii="Verdana" w:eastAsia="Verdana" w:hAnsi="Verdana" w:cs="Verdana"/>
          <w:sz w:val="24"/>
          <w:szCs w:val="24"/>
        </w:rPr>
        <w:t xml:space="preserve"> They can also be the result of illness, accidents, strokes, or injury to the spinal cord. </w:t>
      </w:r>
      <w:bookmarkStart w:id="70" w:name="_Int_DEdW9Nyx"/>
      <w:r w:rsidRPr="0DFEC784">
        <w:rPr>
          <w:rFonts w:ascii="Verdana" w:eastAsia="Verdana" w:hAnsi="Verdana" w:cs="Verdana"/>
          <w:sz w:val="24"/>
          <w:szCs w:val="24"/>
        </w:rPr>
        <w:t>Some students have impairments in arm or hand movement that are the result of repetitive strain injury.</w:t>
      </w:r>
      <w:bookmarkEnd w:id="70"/>
      <w:r w:rsidRPr="0DFEC784">
        <w:rPr>
          <w:rFonts w:ascii="Verdana" w:eastAsia="Verdana" w:hAnsi="Verdana" w:cs="Verdana"/>
          <w:sz w:val="24"/>
          <w:szCs w:val="24"/>
        </w:rPr>
        <w:t xml:space="preserve"> These strain injuries can fluctuate in severity and are susceptible to aggravation from overuse. </w:t>
      </w:r>
    </w:p>
    <w:p w14:paraId="4C50A541" w14:textId="116F4925" w:rsidR="006E4024" w:rsidRPr="00C3475D" w:rsidRDefault="006E4024" w:rsidP="0DFEC784">
      <w:pPr>
        <w:shd w:val="clear" w:color="auto" w:fill="FFFFFF" w:themeFill="background1"/>
        <w:spacing w:before="100" w:beforeAutospacing="1" w:after="100" w:afterAutospacing="1" w:line="240" w:lineRule="atLeast"/>
        <w:rPr>
          <w:rFonts w:ascii="Verdana" w:eastAsia="Verdana" w:hAnsi="Verdana" w:cs="Verdana"/>
          <w:sz w:val="24"/>
          <w:szCs w:val="24"/>
        </w:rPr>
      </w:pPr>
      <w:r w:rsidRPr="0DFEC784">
        <w:rPr>
          <w:rFonts w:ascii="Verdana" w:eastAsia="Verdana" w:hAnsi="Verdana" w:cs="Verdana"/>
          <w:sz w:val="24"/>
          <w:szCs w:val="24"/>
          <w:u w:val="single"/>
        </w:rPr>
        <w:t>Educational Limitations:</w:t>
      </w:r>
      <w:r w:rsidRPr="0DFEC784">
        <w:rPr>
          <w:rFonts w:ascii="Verdana" w:eastAsia="Verdana" w:hAnsi="Verdana" w:cs="Verdana"/>
          <w:sz w:val="24"/>
          <w:szCs w:val="24"/>
        </w:rPr>
        <w:t xml:space="preserve"> Impairments can be painful and can limit mobility, strength, speed, endurance, or coordination. Mobility impairments cause difficulties with movement and fine-motor activity. In some conditions, limitations are constant; in others, flare-ups increase limitations intermittently. Some students have difficulty walking; others can stand but cannot walk. Fatigue may be a factor in limiting mobility; many students are able to walk but need to conserve energy by using a wheelchair occasionally. Limitations may include physical access to classrooms, offices, and rest rooms. Limitations may include use of standard height desks or tablet chairs. Some students are limited in their use of steps and may have limited choice in theater seating or may not be able to reach classrooms on the second floor if the elevator is not working. Sometimes upper extremity limitations, which involve the use of hands or arms, can </w:t>
      </w:r>
      <w:proofErr w:type="gramStart"/>
      <w:r w:rsidRPr="0DFEC784">
        <w:rPr>
          <w:rFonts w:ascii="Verdana" w:eastAsia="Verdana" w:hAnsi="Verdana" w:cs="Verdana"/>
          <w:sz w:val="24"/>
          <w:szCs w:val="24"/>
        </w:rPr>
        <w:t>impact</w:t>
      </w:r>
      <w:proofErr w:type="gramEnd"/>
      <w:r w:rsidRPr="0DFEC784">
        <w:rPr>
          <w:rFonts w:ascii="Verdana" w:eastAsia="Verdana" w:hAnsi="Verdana" w:cs="Verdana"/>
          <w:sz w:val="24"/>
          <w:szCs w:val="24"/>
        </w:rPr>
        <w:t xml:space="preserve"> the student's ability to reach and manipulate. Limitations may include fine motor tasks such as writing class notes, taking essays and tests, doing homework, completing tasks in science labs, or using computers. </w:t>
      </w:r>
    </w:p>
    <w:p w14:paraId="5D522A8D" w14:textId="189AECAC" w:rsidR="0DFEC784" w:rsidRDefault="0DFEC784" w:rsidP="0DFEC784">
      <w:pPr>
        <w:shd w:val="clear" w:color="auto" w:fill="FFFFFF" w:themeFill="background1"/>
        <w:spacing w:beforeAutospacing="1" w:afterAutospacing="1" w:line="240" w:lineRule="atLeast"/>
        <w:rPr>
          <w:rFonts w:ascii="Verdana" w:eastAsia="Verdana" w:hAnsi="Verdana" w:cs="Verdana"/>
          <w:sz w:val="24"/>
          <w:szCs w:val="24"/>
        </w:rPr>
      </w:pPr>
    </w:p>
    <w:p w14:paraId="4CE099C3" w14:textId="000D1871" w:rsidR="006E4024" w:rsidRPr="00FD5B10" w:rsidRDefault="006E4024" w:rsidP="0DFEC784">
      <w:pPr>
        <w:pStyle w:val="Heading3"/>
        <w:rPr>
          <w:rFonts w:ascii="Verdana" w:eastAsia="Verdana" w:hAnsi="Verdana" w:cs="Verdana"/>
          <w:lang w:val="en"/>
        </w:rPr>
      </w:pPr>
      <w:r w:rsidRPr="0DFEC784">
        <w:rPr>
          <w:rFonts w:ascii="Verdana" w:eastAsia="Verdana" w:hAnsi="Verdana" w:cs="Verdana"/>
          <w:lang w:val="en"/>
        </w:rPr>
        <w:lastRenderedPageBreak/>
        <w:t xml:space="preserve">MENTAL HEALTH </w:t>
      </w:r>
    </w:p>
    <w:p w14:paraId="5F779DF0" w14:textId="77777777" w:rsidR="006E4024" w:rsidRPr="00C3475D" w:rsidRDefault="006E4024" w:rsidP="0DFEC784">
      <w:pPr>
        <w:shd w:val="clear" w:color="auto" w:fill="FFFFFF" w:themeFill="background1"/>
        <w:spacing w:before="100" w:beforeAutospacing="1" w:after="100" w:afterAutospacing="1" w:line="240" w:lineRule="atLeast"/>
        <w:rPr>
          <w:rFonts w:ascii="Verdana" w:eastAsia="Verdana" w:hAnsi="Verdana" w:cs="Verdana"/>
          <w:sz w:val="24"/>
          <w:szCs w:val="24"/>
        </w:rPr>
      </w:pPr>
      <w:r w:rsidRPr="0DFEC784">
        <w:rPr>
          <w:rFonts w:ascii="Verdana" w:eastAsia="Verdana" w:hAnsi="Verdana" w:cs="Verdana"/>
          <w:sz w:val="24"/>
          <w:szCs w:val="24"/>
          <w:u w:val="single"/>
        </w:rPr>
        <w:t>Definition:</w:t>
      </w:r>
      <w:r w:rsidRPr="0DFEC784">
        <w:rPr>
          <w:rFonts w:ascii="Verdana" w:eastAsia="Verdana" w:hAnsi="Verdana" w:cs="Verdana"/>
          <w:sz w:val="24"/>
          <w:szCs w:val="24"/>
        </w:rPr>
        <w:t xml:space="preserve"> Psychological disabilities cover a wide range of conditions varying in symptoms and severity. </w:t>
      </w:r>
      <w:bookmarkStart w:id="71" w:name="_Int_kBD9putK"/>
      <w:r w:rsidRPr="0DFEC784">
        <w:rPr>
          <w:rFonts w:ascii="Verdana" w:eastAsia="Verdana" w:hAnsi="Verdana" w:cs="Verdana"/>
          <w:sz w:val="24"/>
          <w:szCs w:val="24"/>
        </w:rPr>
        <w:t xml:space="preserve">In College the </w:t>
      </w:r>
      <w:proofErr w:type="gramStart"/>
      <w:r w:rsidRPr="0DFEC784">
        <w:rPr>
          <w:rFonts w:ascii="Verdana" w:eastAsia="Verdana" w:hAnsi="Verdana" w:cs="Verdana"/>
          <w:sz w:val="24"/>
          <w:szCs w:val="24"/>
        </w:rPr>
        <w:t>most commonly observed</w:t>
      </w:r>
      <w:proofErr w:type="gramEnd"/>
      <w:r w:rsidRPr="0DFEC784">
        <w:rPr>
          <w:rFonts w:ascii="Verdana" w:eastAsia="Verdana" w:hAnsi="Verdana" w:cs="Verdana"/>
          <w:sz w:val="24"/>
          <w:szCs w:val="24"/>
        </w:rPr>
        <w:t xml:space="preserve"> diagnoses are disorders of mood such as bipolar disorder and major depression.</w:t>
      </w:r>
      <w:bookmarkEnd w:id="71"/>
      <w:r w:rsidRPr="0DFEC784">
        <w:rPr>
          <w:rFonts w:ascii="Verdana" w:eastAsia="Verdana" w:hAnsi="Verdana" w:cs="Verdana"/>
          <w:sz w:val="24"/>
          <w:szCs w:val="24"/>
        </w:rPr>
        <w:t xml:space="preserve"> Other conditions are anxiety and panic disorders, obsessive-compulsive disorder, and schizophrenia. These disabilities are recognized to have a biological </w:t>
      </w:r>
      <w:bookmarkStart w:id="72" w:name="_Int_1tZg8896"/>
      <w:proofErr w:type="gramStart"/>
      <w:r w:rsidRPr="0DFEC784">
        <w:rPr>
          <w:rFonts w:ascii="Verdana" w:eastAsia="Verdana" w:hAnsi="Verdana" w:cs="Verdana"/>
          <w:sz w:val="24"/>
          <w:szCs w:val="24"/>
        </w:rPr>
        <w:t>basis</w:t>
      </w:r>
      <w:bookmarkEnd w:id="72"/>
      <w:proofErr w:type="gramEnd"/>
      <w:r w:rsidRPr="0DFEC784">
        <w:rPr>
          <w:rFonts w:ascii="Verdana" w:eastAsia="Verdana" w:hAnsi="Verdana" w:cs="Verdana"/>
          <w:sz w:val="24"/>
          <w:szCs w:val="24"/>
        </w:rPr>
        <w:t xml:space="preserve"> and many can be treated with appropriate psychotherapy and psychiatric medications </w:t>
      </w:r>
    </w:p>
    <w:p w14:paraId="0AF2E0B3" w14:textId="77777777" w:rsidR="006E4024" w:rsidRPr="00C3475D" w:rsidRDefault="006E4024" w:rsidP="0DFEC784">
      <w:pPr>
        <w:shd w:val="clear" w:color="auto" w:fill="FFFFFF" w:themeFill="background1"/>
        <w:spacing w:before="100" w:beforeAutospacing="1" w:after="100" w:afterAutospacing="1" w:line="240" w:lineRule="atLeast"/>
        <w:rPr>
          <w:rFonts w:ascii="Verdana" w:eastAsia="Verdana" w:hAnsi="Verdana" w:cs="Verdana"/>
          <w:sz w:val="24"/>
          <w:szCs w:val="24"/>
        </w:rPr>
      </w:pPr>
      <w:r w:rsidRPr="0DFEC784">
        <w:rPr>
          <w:rFonts w:ascii="Verdana" w:eastAsia="Verdana" w:hAnsi="Verdana" w:cs="Verdana"/>
          <w:sz w:val="24"/>
          <w:szCs w:val="24"/>
          <w:u w:val="single"/>
        </w:rPr>
        <w:t>Educational Limitations:</w:t>
      </w:r>
      <w:r w:rsidRPr="0DFEC784">
        <w:rPr>
          <w:rFonts w:ascii="Verdana" w:eastAsia="Verdana" w:hAnsi="Verdana" w:cs="Verdana"/>
          <w:sz w:val="24"/>
          <w:szCs w:val="24"/>
        </w:rPr>
        <w:t xml:space="preserve"> Most students with these psychological disabilities are limited with communication because they react to the increased stress of </w:t>
      </w:r>
      <w:bookmarkStart w:id="73" w:name="_Int_OwcPktKA"/>
      <w:proofErr w:type="gramStart"/>
      <w:r w:rsidRPr="0DFEC784">
        <w:rPr>
          <w:rFonts w:ascii="Verdana" w:eastAsia="Verdana" w:hAnsi="Verdana" w:cs="Verdana"/>
          <w:sz w:val="24"/>
          <w:szCs w:val="24"/>
        </w:rPr>
        <w:t>College</w:t>
      </w:r>
      <w:bookmarkEnd w:id="73"/>
      <w:proofErr w:type="gramEnd"/>
      <w:r w:rsidRPr="0DFEC784">
        <w:rPr>
          <w:rFonts w:ascii="Verdana" w:eastAsia="Verdana" w:hAnsi="Verdana" w:cs="Verdana"/>
          <w:sz w:val="24"/>
          <w:szCs w:val="24"/>
        </w:rPr>
        <w:t xml:space="preserve"> by withdrawing. Psychological disabilities limit times of class choice because the student's functioning fluctuates throughout the day. </w:t>
      </w:r>
      <w:proofErr w:type="gramStart"/>
      <w:r w:rsidRPr="0DFEC784">
        <w:rPr>
          <w:rFonts w:ascii="Verdana" w:eastAsia="Verdana" w:hAnsi="Verdana" w:cs="Verdana"/>
          <w:sz w:val="24"/>
          <w:szCs w:val="24"/>
        </w:rPr>
        <w:t>Student's</w:t>
      </w:r>
      <w:proofErr w:type="gramEnd"/>
      <w:r w:rsidRPr="0DFEC784">
        <w:rPr>
          <w:rFonts w:ascii="Verdana" w:eastAsia="Verdana" w:hAnsi="Verdana" w:cs="Verdana"/>
          <w:sz w:val="24"/>
          <w:szCs w:val="24"/>
        </w:rPr>
        <w:t xml:space="preserve"> attendance may be limited because of relapses or hospitalizations. </w:t>
      </w:r>
    </w:p>
    <w:p w14:paraId="43D336B9" w14:textId="27E6A51C" w:rsidR="0DFEC784" w:rsidRDefault="0DFEC784" w:rsidP="0DFEC784">
      <w:pPr>
        <w:shd w:val="clear" w:color="auto" w:fill="FFFFFF" w:themeFill="background1"/>
        <w:spacing w:beforeAutospacing="1" w:afterAutospacing="1" w:line="240" w:lineRule="atLeast"/>
        <w:rPr>
          <w:rFonts w:ascii="Verdana" w:eastAsia="Verdana" w:hAnsi="Verdana" w:cs="Verdana"/>
          <w:sz w:val="24"/>
          <w:szCs w:val="24"/>
        </w:rPr>
      </w:pPr>
    </w:p>
    <w:p w14:paraId="22A2E4B5" w14:textId="77777777" w:rsidR="006E4024" w:rsidRPr="00FD5B10" w:rsidRDefault="006E4024" w:rsidP="0DFEC784">
      <w:pPr>
        <w:pStyle w:val="Heading3"/>
        <w:rPr>
          <w:rFonts w:ascii="Verdana" w:eastAsia="Verdana" w:hAnsi="Verdana" w:cs="Verdana"/>
          <w:lang w:val="en"/>
        </w:rPr>
      </w:pPr>
      <w:r w:rsidRPr="0DFEC784">
        <w:rPr>
          <w:rFonts w:ascii="Verdana" w:eastAsia="Verdana" w:hAnsi="Verdana" w:cs="Verdana"/>
          <w:color w:val="C0131E"/>
          <w:lang w:val="en"/>
        </w:rPr>
        <w:t> </w:t>
      </w:r>
      <w:r w:rsidRPr="0DFEC784">
        <w:rPr>
          <w:rFonts w:ascii="Verdana" w:eastAsia="Verdana" w:hAnsi="Verdana" w:cs="Verdana"/>
          <w:lang w:val="en"/>
        </w:rPr>
        <w:t xml:space="preserve">AUTISM SPECTRUM </w:t>
      </w:r>
    </w:p>
    <w:p w14:paraId="5E2CB7A3" w14:textId="77777777" w:rsidR="006E4024" w:rsidRPr="00C3475D" w:rsidRDefault="006E4024" w:rsidP="0DFEC784">
      <w:pPr>
        <w:shd w:val="clear" w:color="auto" w:fill="FFFFFF" w:themeFill="background1"/>
        <w:spacing w:before="100" w:beforeAutospacing="1" w:after="100" w:afterAutospacing="1" w:line="240" w:lineRule="atLeast"/>
        <w:rPr>
          <w:rFonts w:ascii="Verdana" w:eastAsia="Verdana" w:hAnsi="Verdana" w:cs="Verdana"/>
          <w:sz w:val="24"/>
          <w:szCs w:val="24"/>
        </w:rPr>
      </w:pPr>
      <w:r w:rsidRPr="0DFEC784">
        <w:rPr>
          <w:rFonts w:ascii="Verdana" w:eastAsia="Verdana" w:hAnsi="Verdana" w:cs="Verdana"/>
          <w:sz w:val="24"/>
          <w:szCs w:val="24"/>
          <w:u w:val="single"/>
        </w:rPr>
        <w:t>Definition</w:t>
      </w:r>
      <w:r w:rsidRPr="0DFEC784">
        <w:rPr>
          <w:rFonts w:ascii="Verdana" w:eastAsia="Verdana" w:hAnsi="Verdana" w:cs="Verdana"/>
          <w:sz w:val="24"/>
          <w:szCs w:val="24"/>
        </w:rPr>
        <w:t xml:space="preserve">: Autism Spectrum disorders are defined as neurodevelopmental disorders described as persistent deficits which limit the student’s ability to access the educational process. Symptoms must have been present in the early developmental period, and cause limitations in social, academic, occupational, or other </w:t>
      </w:r>
      <w:bookmarkStart w:id="74" w:name="_Int_jzj0q97J"/>
      <w:r w:rsidRPr="0DFEC784">
        <w:rPr>
          <w:rFonts w:ascii="Verdana" w:eastAsia="Verdana" w:hAnsi="Verdana" w:cs="Verdana"/>
          <w:sz w:val="24"/>
          <w:szCs w:val="24"/>
        </w:rPr>
        <w:t>important areas</w:t>
      </w:r>
      <w:bookmarkEnd w:id="74"/>
      <w:r w:rsidRPr="0DFEC784">
        <w:rPr>
          <w:rFonts w:ascii="Verdana" w:eastAsia="Verdana" w:hAnsi="Verdana" w:cs="Verdana"/>
          <w:sz w:val="24"/>
          <w:szCs w:val="24"/>
        </w:rPr>
        <w:t xml:space="preserve"> of current functioning. </w:t>
      </w:r>
    </w:p>
    <w:p w14:paraId="1EFE6D8C" w14:textId="46B2CECD" w:rsidR="006E4024" w:rsidRPr="00C3475D" w:rsidRDefault="006E4024" w:rsidP="0DFEC784">
      <w:pPr>
        <w:shd w:val="clear" w:color="auto" w:fill="FFFFFF" w:themeFill="background1"/>
        <w:spacing w:before="100" w:beforeAutospacing="1" w:after="100" w:afterAutospacing="1" w:line="240" w:lineRule="atLeast"/>
        <w:rPr>
          <w:rFonts w:ascii="Verdana" w:eastAsia="Verdana" w:hAnsi="Verdana" w:cs="Verdana"/>
          <w:sz w:val="24"/>
          <w:szCs w:val="24"/>
          <w:lang w:val="en"/>
        </w:rPr>
      </w:pPr>
      <w:r w:rsidRPr="0DFEC784">
        <w:rPr>
          <w:rFonts w:ascii="Verdana" w:eastAsia="Verdana" w:hAnsi="Verdana" w:cs="Verdana"/>
          <w:sz w:val="24"/>
          <w:szCs w:val="24"/>
          <w:u w:val="single"/>
        </w:rPr>
        <w:t>Educational Limitations</w:t>
      </w:r>
      <w:proofErr w:type="gramStart"/>
      <w:r w:rsidRPr="0DFEC784">
        <w:rPr>
          <w:rFonts w:ascii="Verdana" w:eastAsia="Verdana" w:hAnsi="Verdana" w:cs="Verdana"/>
          <w:sz w:val="24"/>
          <w:szCs w:val="24"/>
          <w:u w:val="single"/>
        </w:rPr>
        <w:t>: </w:t>
      </w:r>
      <w:r w:rsidRPr="0DFEC784">
        <w:rPr>
          <w:rFonts w:ascii="Verdana" w:eastAsia="Verdana" w:hAnsi="Verdana" w:cs="Verdana"/>
          <w:sz w:val="24"/>
          <w:szCs w:val="24"/>
        </w:rPr>
        <w:t> Autism</w:t>
      </w:r>
      <w:proofErr w:type="gramEnd"/>
      <w:r w:rsidRPr="0DFEC784">
        <w:rPr>
          <w:rFonts w:ascii="Verdana" w:eastAsia="Verdana" w:hAnsi="Verdana" w:cs="Verdana"/>
          <w:sz w:val="24"/>
          <w:szCs w:val="24"/>
        </w:rPr>
        <w:t xml:space="preserve"> spectrum disorders are characterized by significant limitations and may include, but not be limited to any of the following: </w:t>
      </w:r>
    </w:p>
    <w:p w14:paraId="73AEA119" w14:textId="44216F7B" w:rsidR="006E4024" w:rsidRPr="00C3475D" w:rsidRDefault="006E4024" w:rsidP="0DFEC784">
      <w:pPr>
        <w:pStyle w:val="ListParagraph"/>
        <w:numPr>
          <w:ilvl w:val="0"/>
          <w:numId w:val="3"/>
        </w:numPr>
        <w:shd w:val="clear" w:color="auto" w:fill="FFFFFF" w:themeFill="background1"/>
        <w:spacing w:before="100" w:beforeAutospacing="1" w:after="100" w:afterAutospacing="1" w:line="240" w:lineRule="atLeast"/>
        <w:rPr>
          <w:rFonts w:ascii="Verdana" w:eastAsia="Verdana" w:hAnsi="Verdana" w:cs="Verdana"/>
          <w:sz w:val="24"/>
          <w:szCs w:val="24"/>
        </w:rPr>
      </w:pPr>
      <w:r w:rsidRPr="0DFEC784">
        <w:rPr>
          <w:rFonts w:ascii="Verdana" w:eastAsia="Verdana" w:hAnsi="Verdana" w:cs="Verdana"/>
          <w:sz w:val="24"/>
          <w:szCs w:val="24"/>
        </w:rPr>
        <w:t>Limitations in social-emotional reciprocity (e.g. abnormal social approach; failure of normal back-and-forth conversation; reduced sharing of interests, emotions, or affect; failure to initiate or respond to social interactions</w:t>
      </w:r>
      <w:proofErr w:type="gramStart"/>
      <w:r w:rsidRPr="0DFEC784">
        <w:rPr>
          <w:rFonts w:ascii="Verdana" w:eastAsia="Verdana" w:hAnsi="Verdana" w:cs="Verdana"/>
          <w:sz w:val="24"/>
          <w:szCs w:val="24"/>
        </w:rPr>
        <w:t>);</w:t>
      </w:r>
      <w:proofErr w:type="gramEnd"/>
    </w:p>
    <w:p w14:paraId="03102250" w14:textId="7565CBB8" w:rsidR="006E4024" w:rsidRPr="00C3475D" w:rsidRDefault="006E4024" w:rsidP="0DFEC784">
      <w:pPr>
        <w:shd w:val="clear" w:color="auto" w:fill="FFFFFF" w:themeFill="background1"/>
        <w:spacing w:before="100" w:beforeAutospacing="1" w:after="100" w:afterAutospacing="1" w:line="240" w:lineRule="atLeast"/>
        <w:rPr>
          <w:rFonts w:ascii="Verdana" w:eastAsia="Verdana" w:hAnsi="Verdana" w:cs="Verdana"/>
          <w:sz w:val="24"/>
          <w:szCs w:val="24"/>
        </w:rPr>
      </w:pPr>
    </w:p>
    <w:p w14:paraId="57DC6528" w14:textId="5BBE1282" w:rsidR="006E4024" w:rsidRPr="00C3475D" w:rsidRDefault="006E4024" w:rsidP="0DFEC784">
      <w:pPr>
        <w:pStyle w:val="ListParagraph"/>
        <w:numPr>
          <w:ilvl w:val="0"/>
          <w:numId w:val="3"/>
        </w:numPr>
        <w:shd w:val="clear" w:color="auto" w:fill="FFFFFF" w:themeFill="background1"/>
        <w:spacing w:before="100" w:beforeAutospacing="1" w:after="100" w:afterAutospacing="1" w:line="240" w:lineRule="atLeast"/>
        <w:rPr>
          <w:rFonts w:ascii="Verdana" w:eastAsia="Verdana" w:hAnsi="Verdana" w:cs="Verdana"/>
          <w:sz w:val="24"/>
          <w:szCs w:val="24"/>
        </w:rPr>
      </w:pPr>
      <w:r w:rsidRPr="0DFEC784">
        <w:rPr>
          <w:rFonts w:ascii="Verdana" w:eastAsia="Verdana" w:hAnsi="Verdana" w:cs="Verdana"/>
          <w:sz w:val="24"/>
          <w:szCs w:val="24"/>
        </w:rPr>
        <w:t>Limitations in nonverbal communicative behaviors used for social interactions (e.g. poorly integrated verbal and nonverbal communication; abnormalities in eye contact and body language; deficits in understanding and use of gestures; total lack of facial expressions and nonverbal communication</w:t>
      </w:r>
      <w:proofErr w:type="gramStart"/>
      <w:r w:rsidRPr="0DFEC784">
        <w:rPr>
          <w:rFonts w:ascii="Verdana" w:eastAsia="Verdana" w:hAnsi="Verdana" w:cs="Verdana"/>
          <w:sz w:val="24"/>
          <w:szCs w:val="24"/>
        </w:rPr>
        <w:t>);</w:t>
      </w:r>
      <w:proofErr w:type="gramEnd"/>
      <w:r w:rsidRPr="0DFEC784">
        <w:rPr>
          <w:rFonts w:ascii="Verdana" w:eastAsia="Verdana" w:hAnsi="Verdana" w:cs="Verdana"/>
          <w:sz w:val="24"/>
          <w:szCs w:val="24"/>
        </w:rPr>
        <w:t xml:space="preserve"> </w:t>
      </w:r>
    </w:p>
    <w:p w14:paraId="3B6D5E1F" w14:textId="49F8C0EF" w:rsidR="006E4024" w:rsidRPr="00C3475D" w:rsidRDefault="006E4024" w:rsidP="0DFEC784">
      <w:pPr>
        <w:shd w:val="clear" w:color="auto" w:fill="FFFFFF" w:themeFill="background1"/>
        <w:spacing w:before="100" w:beforeAutospacing="1" w:after="100" w:afterAutospacing="1" w:line="240" w:lineRule="atLeast"/>
        <w:rPr>
          <w:rFonts w:ascii="Verdana" w:eastAsia="Verdana" w:hAnsi="Verdana" w:cs="Verdana"/>
          <w:sz w:val="24"/>
          <w:szCs w:val="24"/>
        </w:rPr>
      </w:pPr>
    </w:p>
    <w:p w14:paraId="7326C511" w14:textId="3586080F" w:rsidR="006E4024" w:rsidRPr="00C3475D" w:rsidRDefault="006E4024" w:rsidP="0DFEC784">
      <w:pPr>
        <w:pStyle w:val="ListParagraph"/>
        <w:numPr>
          <w:ilvl w:val="0"/>
          <w:numId w:val="3"/>
        </w:numPr>
        <w:shd w:val="clear" w:color="auto" w:fill="FFFFFF" w:themeFill="background1"/>
        <w:spacing w:before="100" w:beforeAutospacing="1" w:after="100" w:afterAutospacing="1" w:line="240" w:lineRule="atLeast"/>
        <w:rPr>
          <w:rFonts w:ascii="Verdana" w:eastAsia="Verdana" w:hAnsi="Verdana" w:cs="Verdana"/>
          <w:sz w:val="24"/>
          <w:szCs w:val="24"/>
        </w:rPr>
      </w:pPr>
      <w:r w:rsidRPr="0DFEC784">
        <w:rPr>
          <w:rFonts w:ascii="Verdana" w:eastAsia="Verdana" w:hAnsi="Verdana" w:cs="Verdana"/>
          <w:sz w:val="24"/>
          <w:szCs w:val="24"/>
        </w:rPr>
        <w:lastRenderedPageBreak/>
        <w:t>Limitations in developing, maintaining, and understanding relationships (e.g. difficulties adjusting behavior to suit various social contexts; difficulties in making friends; absence of interest in peers</w:t>
      </w:r>
      <w:proofErr w:type="gramStart"/>
      <w:r w:rsidRPr="0DFEC784">
        <w:rPr>
          <w:rFonts w:ascii="Verdana" w:eastAsia="Verdana" w:hAnsi="Verdana" w:cs="Verdana"/>
          <w:sz w:val="24"/>
          <w:szCs w:val="24"/>
        </w:rPr>
        <w:t>);</w:t>
      </w:r>
      <w:proofErr w:type="gramEnd"/>
    </w:p>
    <w:p w14:paraId="32E358D1" w14:textId="177A16A6" w:rsidR="006E4024" w:rsidRPr="00C3475D" w:rsidRDefault="006E4024" w:rsidP="0DFEC784">
      <w:pPr>
        <w:shd w:val="clear" w:color="auto" w:fill="FFFFFF" w:themeFill="background1"/>
        <w:spacing w:before="100" w:beforeAutospacing="1" w:after="100" w:afterAutospacing="1" w:line="240" w:lineRule="atLeast"/>
        <w:rPr>
          <w:rFonts w:ascii="Verdana" w:eastAsia="Verdana" w:hAnsi="Verdana" w:cs="Verdana"/>
          <w:sz w:val="24"/>
          <w:szCs w:val="24"/>
        </w:rPr>
      </w:pPr>
    </w:p>
    <w:p w14:paraId="776221C8" w14:textId="1B7344D5" w:rsidR="006E4024" w:rsidRPr="00C3475D" w:rsidRDefault="006E4024" w:rsidP="0DFEC784">
      <w:pPr>
        <w:pStyle w:val="ListParagraph"/>
        <w:numPr>
          <w:ilvl w:val="0"/>
          <w:numId w:val="3"/>
        </w:numPr>
        <w:shd w:val="clear" w:color="auto" w:fill="FFFFFF" w:themeFill="background1"/>
        <w:spacing w:before="100" w:beforeAutospacing="1" w:after="100" w:afterAutospacing="1" w:line="240" w:lineRule="atLeast"/>
        <w:rPr>
          <w:rFonts w:ascii="Verdana" w:eastAsia="Verdana" w:hAnsi="Verdana" w:cs="Verdana"/>
          <w:sz w:val="24"/>
          <w:szCs w:val="24"/>
        </w:rPr>
      </w:pPr>
      <w:r w:rsidRPr="0DFEC784">
        <w:rPr>
          <w:rFonts w:ascii="Verdana" w:eastAsia="Verdana" w:hAnsi="Verdana" w:cs="Verdana"/>
          <w:sz w:val="24"/>
          <w:szCs w:val="24"/>
        </w:rPr>
        <w:t>Stereotyped or repetitive motor movements, use of objects, or speech (e.g. self-stimulation behaviors such as arm flapping, flipping objects, echolalia, idiosyncratic phrases</w:t>
      </w:r>
      <w:proofErr w:type="gramStart"/>
      <w:r w:rsidRPr="0DFEC784">
        <w:rPr>
          <w:rFonts w:ascii="Verdana" w:eastAsia="Verdana" w:hAnsi="Verdana" w:cs="Verdana"/>
          <w:sz w:val="24"/>
          <w:szCs w:val="24"/>
        </w:rPr>
        <w:t>);</w:t>
      </w:r>
      <w:proofErr w:type="gramEnd"/>
    </w:p>
    <w:p w14:paraId="2EF526F2" w14:textId="6D4D3C92" w:rsidR="006E4024" w:rsidRPr="00C3475D" w:rsidRDefault="006E4024" w:rsidP="0DFEC784">
      <w:pPr>
        <w:shd w:val="clear" w:color="auto" w:fill="FFFFFF" w:themeFill="background1"/>
        <w:spacing w:before="100" w:beforeAutospacing="1" w:after="100" w:afterAutospacing="1" w:line="240" w:lineRule="atLeast"/>
        <w:rPr>
          <w:rFonts w:ascii="Verdana" w:eastAsia="Verdana" w:hAnsi="Verdana" w:cs="Verdana"/>
          <w:sz w:val="24"/>
          <w:szCs w:val="24"/>
        </w:rPr>
      </w:pPr>
    </w:p>
    <w:p w14:paraId="2A5530FB" w14:textId="18DD4E9A" w:rsidR="006E4024" w:rsidRPr="00C3475D" w:rsidRDefault="006E4024" w:rsidP="0DFEC784">
      <w:pPr>
        <w:pStyle w:val="ListParagraph"/>
        <w:numPr>
          <w:ilvl w:val="0"/>
          <w:numId w:val="3"/>
        </w:numPr>
        <w:shd w:val="clear" w:color="auto" w:fill="FFFFFF" w:themeFill="background1"/>
        <w:spacing w:before="100" w:beforeAutospacing="1" w:after="100" w:afterAutospacing="1" w:line="240" w:lineRule="atLeast"/>
        <w:rPr>
          <w:rFonts w:ascii="Verdana" w:eastAsia="Verdana" w:hAnsi="Verdana" w:cs="Verdana"/>
          <w:sz w:val="24"/>
          <w:szCs w:val="24"/>
        </w:rPr>
      </w:pPr>
      <w:r w:rsidRPr="0DFEC784">
        <w:rPr>
          <w:rFonts w:ascii="Verdana" w:eastAsia="Verdana" w:hAnsi="Verdana" w:cs="Verdana"/>
          <w:sz w:val="24"/>
          <w:szCs w:val="24"/>
        </w:rPr>
        <w:t>Insistence on sameness, inflexible adherence to routines, ritualized patterns, or verbal nonverbal behavior (e.g. Extreme distress at small changes, difficulties with transitions, rigid thinking patterns, greeting rituals, need to take same route every day, need to eat the same food every day); 2015 Implementing Guidelines for Title 5 Regulations 61</w:t>
      </w:r>
    </w:p>
    <w:p w14:paraId="67B808A7" w14:textId="541CBEFA" w:rsidR="006E4024" w:rsidRPr="00C3475D" w:rsidRDefault="006E4024" w:rsidP="0DFEC784">
      <w:pPr>
        <w:shd w:val="clear" w:color="auto" w:fill="FFFFFF" w:themeFill="background1"/>
        <w:spacing w:before="100" w:beforeAutospacing="1" w:after="100" w:afterAutospacing="1" w:line="240" w:lineRule="atLeast"/>
        <w:rPr>
          <w:rFonts w:ascii="Verdana" w:eastAsia="Verdana" w:hAnsi="Verdana" w:cs="Verdana"/>
          <w:sz w:val="24"/>
          <w:szCs w:val="24"/>
        </w:rPr>
      </w:pPr>
    </w:p>
    <w:p w14:paraId="6A7ADC1A" w14:textId="4230A28E" w:rsidR="006E4024" w:rsidRPr="00C3475D" w:rsidRDefault="006E4024" w:rsidP="0DFEC784">
      <w:pPr>
        <w:pStyle w:val="ListParagraph"/>
        <w:numPr>
          <w:ilvl w:val="0"/>
          <w:numId w:val="3"/>
        </w:numPr>
        <w:shd w:val="clear" w:color="auto" w:fill="FFFFFF" w:themeFill="background1"/>
        <w:spacing w:before="100" w:beforeAutospacing="1" w:after="100" w:afterAutospacing="1" w:line="240" w:lineRule="atLeast"/>
        <w:rPr>
          <w:rFonts w:ascii="Verdana" w:eastAsia="Verdana" w:hAnsi="Verdana" w:cs="Verdana"/>
          <w:sz w:val="24"/>
          <w:szCs w:val="24"/>
        </w:rPr>
      </w:pPr>
      <w:r w:rsidRPr="0DFEC784">
        <w:rPr>
          <w:rFonts w:ascii="Verdana" w:eastAsia="Verdana" w:hAnsi="Verdana" w:cs="Verdana"/>
          <w:sz w:val="24"/>
          <w:szCs w:val="24"/>
        </w:rPr>
        <w:t>Highly restricted, fixated interests that are abnormal in intensity or focus</w:t>
      </w:r>
      <w:r w:rsidR="63078EA4" w:rsidRPr="0DFEC784">
        <w:rPr>
          <w:rFonts w:ascii="Verdana" w:eastAsia="Verdana" w:hAnsi="Verdana" w:cs="Verdana"/>
          <w:sz w:val="24"/>
          <w:szCs w:val="24"/>
        </w:rPr>
        <w:t xml:space="preserve"> </w:t>
      </w:r>
      <w:r w:rsidRPr="0DFEC784">
        <w:rPr>
          <w:rFonts w:ascii="Verdana" w:eastAsia="Verdana" w:hAnsi="Verdana" w:cs="Verdana"/>
          <w:sz w:val="24"/>
          <w:szCs w:val="24"/>
        </w:rPr>
        <w:t xml:space="preserve">(e.g. Strong attachment to or preoccupation with unusual objects, excessively circumscribed or </w:t>
      </w:r>
      <w:proofErr w:type="gramStart"/>
      <w:r w:rsidRPr="0DFEC784">
        <w:rPr>
          <w:rFonts w:ascii="Verdana" w:eastAsia="Verdana" w:hAnsi="Verdana" w:cs="Verdana"/>
          <w:sz w:val="24"/>
          <w:szCs w:val="24"/>
        </w:rPr>
        <w:t>perseverative</w:t>
      </w:r>
      <w:proofErr w:type="gramEnd"/>
      <w:r w:rsidRPr="0DFEC784">
        <w:rPr>
          <w:rFonts w:ascii="Verdana" w:eastAsia="Verdana" w:hAnsi="Verdana" w:cs="Verdana"/>
          <w:sz w:val="24"/>
          <w:szCs w:val="24"/>
        </w:rPr>
        <w:t xml:space="preserve"> interest</w:t>
      </w:r>
      <w:proofErr w:type="gramStart"/>
      <w:r w:rsidRPr="0DFEC784">
        <w:rPr>
          <w:rFonts w:ascii="Verdana" w:eastAsia="Verdana" w:hAnsi="Verdana" w:cs="Verdana"/>
          <w:sz w:val="24"/>
          <w:szCs w:val="24"/>
        </w:rPr>
        <w:t>);</w:t>
      </w:r>
      <w:proofErr w:type="gramEnd"/>
    </w:p>
    <w:p w14:paraId="7E62B171" w14:textId="151C3E1D" w:rsidR="006E4024" w:rsidRPr="00C3475D" w:rsidRDefault="006E4024" w:rsidP="0DFEC784">
      <w:pPr>
        <w:shd w:val="clear" w:color="auto" w:fill="FFFFFF" w:themeFill="background1"/>
        <w:spacing w:before="100" w:beforeAutospacing="1" w:after="100" w:afterAutospacing="1" w:line="240" w:lineRule="atLeast"/>
        <w:rPr>
          <w:rFonts w:ascii="Verdana" w:eastAsia="Verdana" w:hAnsi="Verdana" w:cs="Verdana"/>
          <w:sz w:val="24"/>
          <w:szCs w:val="24"/>
        </w:rPr>
      </w:pPr>
    </w:p>
    <w:p w14:paraId="748DD7C8" w14:textId="2E0CC13A" w:rsidR="006E4024" w:rsidRPr="00C3475D" w:rsidRDefault="006E4024" w:rsidP="0DFEC784">
      <w:pPr>
        <w:pStyle w:val="ListParagraph"/>
        <w:numPr>
          <w:ilvl w:val="0"/>
          <w:numId w:val="3"/>
        </w:numPr>
        <w:shd w:val="clear" w:color="auto" w:fill="FFFFFF" w:themeFill="background1"/>
        <w:spacing w:before="100" w:beforeAutospacing="1" w:after="100" w:afterAutospacing="1" w:line="240" w:lineRule="atLeast"/>
        <w:rPr>
          <w:rFonts w:ascii="Verdana" w:eastAsia="Verdana" w:hAnsi="Verdana" w:cs="Verdana"/>
          <w:sz w:val="24"/>
          <w:szCs w:val="24"/>
        </w:rPr>
      </w:pPr>
      <w:r w:rsidRPr="0DFEC784">
        <w:rPr>
          <w:rFonts w:ascii="Verdana" w:eastAsia="Verdana" w:hAnsi="Verdana" w:cs="Verdana"/>
          <w:sz w:val="24"/>
          <w:szCs w:val="24"/>
        </w:rPr>
        <w:t>Hyper- or hypo-reactivity to sensory input or unusual interests in sensory aspects of the environment</w:t>
      </w:r>
      <w:r w:rsidR="1335B063" w:rsidRPr="0DFEC784">
        <w:rPr>
          <w:rFonts w:ascii="Verdana" w:eastAsia="Verdana" w:hAnsi="Verdana" w:cs="Verdana"/>
          <w:sz w:val="24"/>
          <w:szCs w:val="24"/>
        </w:rPr>
        <w:t xml:space="preserve"> </w:t>
      </w:r>
      <w:r w:rsidRPr="0DFEC784">
        <w:rPr>
          <w:rFonts w:ascii="Verdana" w:eastAsia="Verdana" w:hAnsi="Verdana" w:cs="Verdana"/>
          <w:sz w:val="24"/>
          <w:szCs w:val="24"/>
        </w:rPr>
        <w:t xml:space="preserve">(e.g., apparent in difference to pain/temperature, adverse response to specific sounds or textures, excessive smelling or touching of objects, visual fascination with lights </w:t>
      </w:r>
    </w:p>
    <w:p w14:paraId="02105FE5" w14:textId="3CB1B5AA" w:rsidR="007D39DB" w:rsidRDefault="007D39DB" w:rsidP="0DFEC784">
      <w:pPr>
        <w:rPr>
          <w:rFonts w:ascii="Times New Roman" w:hAnsi="Times New Roman" w:cs="Times New Roman"/>
          <w:sz w:val="24"/>
          <w:szCs w:val="24"/>
        </w:rPr>
      </w:pPr>
    </w:p>
    <w:p w14:paraId="29A71178" w14:textId="2A313EED" w:rsidR="0DFEC784" w:rsidRDefault="0DFEC784" w:rsidP="0DFEC784">
      <w:pPr>
        <w:rPr>
          <w:rFonts w:ascii="Times New Roman" w:hAnsi="Times New Roman" w:cs="Times New Roman"/>
          <w:sz w:val="24"/>
          <w:szCs w:val="24"/>
        </w:rPr>
      </w:pPr>
    </w:p>
    <w:p w14:paraId="0083FD95" w14:textId="5C727847" w:rsidR="0DFEC784" w:rsidRDefault="0DFEC784" w:rsidP="0DFEC784">
      <w:pPr>
        <w:rPr>
          <w:rFonts w:ascii="Times New Roman" w:hAnsi="Times New Roman" w:cs="Times New Roman"/>
          <w:sz w:val="24"/>
          <w:szCs w:val="24"/>
        </w:rPr>
      </w:pPr>
    </w:p>
    <w:p w14:paraId="19FBDD44" w14:textId="04FCD18B" w:rsidR="0DFEC784" w:rsidRDefault="0DFEC784" w:rsidP="0DFEC784">
      <w:pPr>
        <w:rPr>
          <w:rFonts w:ascii="Times New Roman" w:hAnsi="Times New Roman" w:cs="Times New Roman"/>
          <w:sz w:val="24"/>
          <w:szCs w:val="24"/>
        </w:rPr>
      </w:pPr>
    </w:p>
    <w:p w14:paraId="2550C7BD" w14:textId="588114A4" w:rsidR="0DFEC784" w:rsidRDefault="0DFEC784" w:rsidP="0DFEC784">
      <w:pPr>
        <w:rPr>
          <w:rFonts w:ascii="Times New Roman" w:hAnsi="Times New Roman" w:cs="Times New Roman"/>
          <w:sz w:val="24"/>
          <w:szCs w:val="24"/>
        </w:rPr>
      </w:pPr>
    </w:p>
    <w:p w14:paraId="177F8527" w14:textId="712420C7" w:rsidR="0DFEC784" w:rsidRDefault="0DFEC784" w:rsidP="0DFEC784">
      <w:pPr>
        <w:rPr>
          <w:rFonts w:ascii="Times New Roman" w:hAnsi="Times New Roman" w:cs="Times New Roman"/>
          <w:sz w:val="24"/>
          <w:szCs w:val="24"/>
        </w:rPr>
      </w:pPr>
    </w:p>
    <w:p w14:paraId="2C4CD714" w14:textId="52F4702B" w:rsidR="0DFEC784" w:rsidRDefault="0DFEC784" w:rsidP="0DFEC784">
      <w:pPr>
        <w:rPr>
          <w:rFonts w:ascii="Times New Roman" w:hAnsi="Times New Roman" w:cs="Times New Roman"/>
          <w:sz w:val="24"/>
          <w:szCs w:val="24"/>
        </w:rPr>
      </w:pPr>
    </w:p>
    <w:p w14:paraId="1695D5CF" w14:textId="593B12ED" w:rsidR="007D39DB" w:rsidRPr="00C3475D" w:rsidRDefault="00EB2531">
      <w:pPr>
        <w:rPr>
          <w:rFonts w:ascii="Times New Roman" w:hAnsi="Times New Roman" w:cs="Times New Roman"/>
        </w:rPr>
      </w:pPr>
      <w:r w:rsidRPr="00EB2531">
        <w:rPr>
          <w:rFonts w:ascii="Times New Roman" w:hAnsi="Times New Roman" w:cs="Times New Roman"/>
          <w:noProof/>
        </w:rPr>
        <w:lastRenderedPageBreak/>
        <mc:AlternateContent>
          <mc:Choice Requires="wps">
            <w:drawing>
              <wp:inline distT="0" distB="0" distL="0" distR="0" wp14:anchorId="6E9D0DB1" wp14:editId="67E87F2E">
                <wp:extent cx="3314700" cy="514350"/>
                <wp:effectExtent l="0" t="0" r="1905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514350"/>
                        </a:xfrm>
                        <a:prstGeom prst="rect">
                          <a:avLst/>
                        </a:prstGeom>
                        <a:solidFill>
                          <a:srgbClr val="3366CC"/>
                        </a:solidFill>
                        <a:ln w="9525">
                          <a:solidFill>
                            <a:srgbClr val="000000"/>
                          </a:solidFill>
                          <a:miter lim="800000"/>
                          <a:headEnd/>
                          <a:tailEnd/>
                        </a:ln>
                      </wps:spPr>
                      <wps:txbx>
                        <w:txbxContent>
                          <w:p w14:paraId="131B0ABD" w14:textId="325B8AE1" w:rsidR="00EB2531" w:rsidRPr="008E32D2" w:rsidRDefault="008E32D2">
                            <w:pPr>
                              <w:rPr>
                                <w:color w:val="FFFFFF" w:themeColor="background1"/>
                                <w:sz w:val="48"/>
                                <w:szCs w:val="48"/>
                              </w:rPr>
                            </w:pPr>
                            <w:r w:rsidRPr="008E32D2">
                              <w:rPr>
                                <w:color w:val="FFFFFF" w:themeColor="background1"/>
                                <w:sz w:val="48"/>
                                <w:szCs w:val="48"/>
                              </w:rPr>
                              <w:t>DSPS Application Process</w:t>
                            </w:r>
                          </w:p>
                        </w:txbxContent>
                      </wps:txbx>
                      <wps:bodyPr rot="0" vert="horz" wrap="square" lIns="91440" tIns="45720" rIns="91440" bIns="45720" anchor="t" anchorCtr="0">
                        <a:noAutofit/>
                      </wps:bodyPr>
                    </wps:wsp>
                  </a:graphicData>
                </a:graphic>
              </wp:inline>
            </w:drawing>
          </mc:Choice>
          <mc:Fallback xmlns="">
            <w:pict>
              <v:shapetype w14:anchorId="6E9D0DB1" id="_x0000_t202" coordsize="21600,21600" o:spt="202" path="m,l,21600r21600,l21600,xe">
                <v:stroke joinstyle="miter"/>
                <v:path gradientshapeok="t" o:connecttype="rect"/>
              </v:shapetype>
              <v:shape id="Text Box 2" o:spid="_x0000_s1026" type="#_x0000_t202" style="width:261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rgTEwIAAB8EAAAOAAAAZHJzL2Uyb0RvYy54bWysU9tu2zAMfR+wfxD0vtjOra0Rp+jSdRjQ&#10;XYBuH0DLcixMFjVJid19/SglTYNuexnmB4E0qSPy8HB1Pfaa7aXzCk3Fi0nOmTQCG2W2Ff/29e7N&#10;JWc+gGlAo5EVf5SeX69fv1oNtpRT7FA30jECMb4cbMW7EGyZZV50sgc/QSsNBVt0PQRy3TZrHAyE&#10;3utsmufLbEDXWIdCek9/bw9Bvk74bStF+Ny2XgamK061hXS6dNbxzNYrKLcObKfEsQz4hyp6UIYe&#10;PUHdQgC2c+o3qF4Jhx7bMBHYZ9i2SsjUA3VT5C+6eejAytQLkePtiSb//2DFp/2D/eJYGN/iSANM&#10;TXh7j+K7ZwY3HZitvHEOh05CQw8XkbJssL48Xo1U+9JHkHr4iA0NGXYBE9DYuj6yQn0yQqcBPJ5I&#10;l2Nggn7OZsX8IqeQoNiimM8WaSoZlE+3rfPhvcSeRaPijoaa0GF/70OsBsqnlPiYR62aO6V1cty2&#10;3mjH9kACmM2Wy80mNfAiTRs2VPxqMV0cCPgrRJ6+P0H0KpCSteorfnlKgjLS9s40SWcBlD7YVLI2&#10;Rx4jdQcSw1iPlBj5rLF5JEYdHhRLG0ZGh+4nZwOpteL+xw6c5Ex/MDSVq2I+j/JOznxxMSXHnUfq&#10;8wgYQVAVD5wdzE1IKxEJM3hD02tVIva5kmOtpMLE93FjoszP/ZT1vNfrXwAAAP//AwBQSwMEFAAG&#10;AAgAAAAhABRumf7bAAAABAEAAA8AAABkcnMvZG93bnJldi54bWxMj8FuwjAQRO+V+AdrkXorTiJR&#10;oTQOQkFUPbSHQrmbeEki4nWwDaT9+m57aS8rjWY186ZYjrYXV/Shc6QgnSUgkGpnOmoUfOw2DwsQ&#10;IWoyuneECj4xwLKc3BU6N+5G73jdxkZwCIVcK2hjHHIpQ92i1WHmBiT2js5bHVn6Rhqvbxxue5kl&#10;yaO0uiNuaPWAVYv1aXux3Luu/Nvr88vXeb53VI279LwZ9krdT8fVE4iIY/x7hh98RoeSmQ7uQiaI&#10;XgEPib+XvXmWsTwoWKQJyLKQ/+HLbwAAAP//AwBQSwECLQAUAAYACAAAACEAtoM4kv4AAADhAQAA&#10;EwAAAAAAAAAAAAAAAAAAAAAAW0NvbnRlbnRfVHlwZXNdLnhtbFBLAQItABQABgAIAAAAIQA4/SH/&#10;1gAAAJQBAAALAAAAAAAAAAAAAAAAAC8BAABfcmVscy8ucmVsc1BLAQItABQABgAIAAAAIQBinrgT&#10;EwIAAB8EAAAOAAAAAAAAAAAAAAAAAC4CAABkcnMvZTJvRG9jLnhtbFBLAQItABQABgAIAAAAIQAU&#10;bpn+2wAAAAQBAAAPAAAAAAAAAAAAAAAAAG0EAABkcnMvZG93bnJldi54bWxQSwUGAAAAAAQABADz&#10;AAAAdQUAAAAA&#10;" fillcolor="#36c">
                <v:textbox>
                  <w:txbxContent>
                    <w:p w14:paraId="131B0ABD" w14:textId="325B8AE1" w:rsidR="00EB2531" w:rsidRPr="008E32D2" w:rsidRDefault="008E32D2">
                      <w:pPr>
                        <w:rPr>
                          <w:color w:val="FFFFFF" w:themeColor="background1"/>
                          <w:sz w:val="48"/>
                          <w:szCs w:val="48"/>
                        </w:rPr>
                      </w:pPr>
                      <w:r w:rsidRPr="008E32D2">
                        <w:rPr>
                          <w:color w:val="FFFFFF" w:themeColor="background1"/>
                          <w:sz w:val="48"/>
                          <w:szCs w:val="48"/>
                        </w:rPr>
                        <w:t>DSPS Application Process</w:t>
                      </w:r>
                    </w:p>
                  </w:txbxContent>
                </v:textbox>
                <w10:anchorlock/>
              </v:shape>
            </w:pict>
          </mc:Fallback>
        </mc:AlternateContent>
      </w:r>
    </w:p>
    <w:p w14:paraId="3289D0AE" w14:textId="4F0CB7A7" w:rsidR="004C7D72" w:rsidRPr="00C3475D" w:rsidRDefault="004C7D72" w:rsidP="00C95D6D">
      <w:pPr>
        <w:pStyle w:val="ListParagraph"/>
        <w:ind w:left="1080"/>
        <w:rPr>
          <w:rFonts w:ascii="Times New Roman" w:hAnsi="Times New Roman" w:cs="Times New Roman"/>
        </w:rPr>
      </w:pPr>
    </w:p>
    <w:p w14:paraId="3C7A865B" w14:textId="4A51FD4A" w:rsidR="004C7D72" w:rsidRPr="00C3475D" w:rsidRDefault="00EB2531" w:rsidP="0DFEC784">
      <w:pPr>
        <w:rPr>
          <w:rFonts w:ascii="Verdana" w:eastAsia="Verdana" w:hAnsi="Verdana" w:cs="Verdana"/>
        </w:rPr>
      </w:pPr>
      <w:r w:rsidRPr="00C3475D">
        <w:rPr>
          <w:rFonts w:ascii="Times New Roman" w:hAnsi="Times New Roman" w:cs="Times New Roman"/>
          <w:noProof/>
        </w:rPr>
        <w:drawing>
          <wp:inline distT="0" distB="0" distL="0" distR="0" wp14:anchorId="722FFC87" wp14:editId="2BF30E6E">
            <wp:extent cx="6391656" cy="6995160"/>
            <wp:effectExtent l="38100" t="0" r="47625" b="0"/>
            <wp:docPr id="1" name="Diagram 1" descr="Graphic of DSPS Application Process&#10;These steps can be found by visiting the DSPS website and selecting application step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r w:rsidR="004C7D72" w:rsidRPr="00C3475D">
        <w:rPr>
          <w:rFonts w:ascii="Times New Roman" w:hAnsi="Times New Roman" w:cs="Times New Roman"/>
        </w:rPr>
        <w:br w:type="page"/>
      </w:r>
    </w:p>
    <w:p w14:paraId="18531953" w14:textId="54B98214" w:rsidR="004C7D72" w:rsidRPr="00406053" w:rsidRDefault="004C7D72" w:rsidP="0DFEC784">
      <w:pPr>
        <w:pStyle w:val="Heading2"/>
        <w:rPr>
          <w:rFonts w:ascii="Verdana" w:eastAsia="Verdana" w:hAnsi="Verdana" w:cs="Verdana"/>
        </w:rPr>
      </w:pPr>
      <w:r w:rsidRPr="0DFEC784">
        <w:rPr>
          <w:rFonts w:ascii="Verdana" w:eastAsia="Verdana" w:hAnsi="Verdana" w:cs="Verdana"/>
        </w:rPr>
        <w:lastRenderedPageBreak/>
        <w:t>DSPS Notetaking Process</w:t>
      </w:r>
    </w:p>
    <w:p w14:paraId="46FF4D75" w14:textId="77777777" w:rsidR="004C7D72" w:rsidRPr="00C3475D" w:rsidRDefault="004C7D72" w:rsidP="0DFEC784">
      <w:pPr>
        <w:jc w:val="center"/>
        <w:rPr>
          <w:rFonts w:ascii="Verdana" w:eastAsia="Verdana" w:hAnsi="Verdana" w:cs="Verdana"/>
          <w:sz w:val="32"/>
          <w:szCs w:val="32"/>
        </w:rPr>
      </w:pPr>
    </w:p>
    <w:p w14:paraId="4B4B6635" w14:textId="484ADCBE" w:rsidR="004C7D72" w:rsidRPr="00C3475D" w:rsidRDefault="004C7D72" w:rsidP="0DFEC784">
      <w:pPr>
        <w:pStyle w:val="ListParagraph"/>
        <w:numPr>
          <w:ilvl w:val="0"/>
          <w:numId w:val="19"/>
        </w:numPr>
        <w:rPr>
          <w:rFonts w:ascii="Verdana" w:eastAsia="Verdana" w:hAnsi="Verdana" w:cs="Verdana"/>
          <w:sz w:val="24"/>
          <w:szCs w:val="24"/>
        </w:rPr>
      </w:pPr>
      <w:r w:rsidRPr="0DFEC784">
        <w:rPr>
          <w:rFonts w:ascii="Verdana" w:eastAsia="Verdana" w:hAnsi="Verdana" w:cs="Verdana"/>
          <w:sz w:val="24"/>
          <w:szCs w:val="24"/>
        </w:rPr>
        <w:t xml:space="preserve">A DSPS student who has a verified disability and </w:t>
      </w:r>
      <w:bookmarkStart w:id="75" w:name="_Int_xiHnZcol"/>
      <w:r w:rsidRPr="0DFEC784">
        <w:rPr>
          <w:rFonts w:ascii="Verdana" w:eastAsia="Verdana" w:hAnsi="Verdana" w:cs="Verdana"/>
          <w:sz w:val="24"/>
          <w:szCs w:val="24"/>
        </w:rPr>
        <w:t>eligible</w:t>
      </w:r>
      <w:bookmarkEnd w:id="75"/>
      <w:r w:rsidRPr="0DFEC784">
        <w:rPr>
          <w:rFonts w:ascii="Verdana" w:eastAsia="Verdana" w:hAnsi="Verdana" w:cs="Verdana"/>
          <w:sz w:val="24"/>
          <w:szCs w:val="24"/>
        </w:rPr>
        <w:t xml:space="preserve"> for note taking accommodations requests a peer note </w:t>
      </w:r>
      <w:r w:rsidR="00223537" w:rsidRPr="0DFEC784">
        <w:rPr>
          <w:rFonts w:ascii="Verdana" w:eastAsia="Verdana" w:hAnsi="Verdana" w:cs="Verdana"/>
          <w:sz w:val="24"/>
          <w:szCs w:val="24"/>
        </w:rPr>
        <w:t>taker</w:t>
      </w:r>
      <w:r w:rsidRPr="0DFEC784">
        <w:rPr>
          <w:rFonts w:ascii="Verdana" w:eastAsia="Verdana" w:hAnsi="Verdana" w:cs="Verdana"/>
          <w:sz w:val="24"/>
          <w:szCs w:val="24"/>
        </w:rPr>
        <w:t xml:space="preserve"> for each class through their cuesta student portal (AIM).</w:t>
      </w:r>
    </w:p>
    <w:p w14:paraId="269CDDE4" w14:textId="77777777" w:rsidR="004C7D72" w:rsidRPr="00C3475D" w:rsidRDefault="004C7D72" w:rsidP="0DFEC784">
      <w:pPr>
        <w:pStyle w:val="ListParagraph"/>
        <w:rPr>
          <w:rFonts w:ascii="Verdana" w:eastAsia="Verdana" w:hAnsi="Verdana" w:cs="Verdana"/>
          <w:sz w:val="24"/>
          <w:szCs w:val="24"/>
        </w:rPr>
      </w:pPr>
    </w:p>
    <w:p w14:paraId="6AF9371D" w14:textId="77777777" w:rsidR="004C7D72" w:rsidRPr="00C3475D" w:rsidRDefault="004C7D72" w:rsidP="0DFEC784">
      <w:pPr>
        <w:pStyle w:val="ListParagraph"/>
        <w:numPr>
          <w:ilvl w:val="0"/>
          <w:numId w:val="19"/>
        </w:numPr>
        <w:rPr>
          <w:rFonts w:ascii="Verdana" w:eastAsia="Verdana" w:hAnsi="Verdana" w:cs="Verdana"/>
          <w:sz w:val="24"/>
          <w:szCs w:val="24"/>
        </w:rPr>
      </w:pPr>
      <w:r w:rsidRPr="0DFEC784">
        <w:rPr>
          <w:rFonts w:ascii="Verdana" w:eastAsia="Verdana" w:hAnsi="Verdana" w:cs="Verdana"/>
          <w:sz w:val="24"/>
          <w:szCs w:val="24"/>
        </w:rPr>
        <w:t>Instructor receives an email to their Cuesta email via AIM requesting assistance locating a student in class to share notes with a DSPS student.  The email will provide a statement to read aloud during the next class meeting:</w:t>
      </w:r>
    </w:p>
    <w:p w14:paraId="75C431B8" w14:textId="77777777" w:rsidR="004C7D72" w:rsidRPr="00C3475D" w:rsidRDefault="004C7D72" w:rsidP="0DFEC784">
      <w:pPr>
        <w:ind w:left="720"/>
        <w:rPr>
          <w:rFonts w:ascii="Verdana" w:eastAsia="Verdana" w:hAnsi="Verdana" w:cs="Verdana"/>
          <w:sz w:val="24"/>
          <w:szCs w:val="24"/>
        </w:rPr>
      </w:pPr>
      <w:r w:rsidRPr="0DFEC784">
        <w:rPr>
          <w:rFonts w:ascii="Verdana" w:eastAsia="Verdana" w:hAnsi="Verdana" w:cs="Verdana"/>
          <w:sz w:val="24"/>
          <w:szCs w:val="24"/>
        </w:rPr>
        <w:t xml:space="preserve"> “</w:t>
      </w:r>
      <w:r w:rsidRPr="0DFEC784">
        <w:rPr>
          <w:rFonts w:ascii="Verdana" w:eastAsia="Verdana" w:hAnsi="Verdana" w:cs="Verdana"/>
          <w:i/>
          <w:iCs/>
          <w:sz w:val="24"/>
          <w:szCs w:val="24"/>
        </w:rPr>
        <w:t>If any student here takes good notes and is willing to share them with another student, please see me after class.</w:t>
      </w:r>
      <w:r w:rsidRPr="0DFEC784">
        <w:rPr>
          <w:rFonts w:ascii="Verdana" w:eastAsia="Verdana" w:hAnsi="Verdana" w:cs="Verdana"/>
          <w:sz w:val="24"/>
          <w:szCs w:val="24"/>
        </w:rPr>
        <w:t xml:space="preserve"> </w:t>
      </w:r>
      <w:r w:rsidRPr="0DFEC784">
        <w:rPr>
          <w:rFonts w:ascii="Verdana" w:eastAsia="Verdana" w:hAnsi="Verdana" w:cs="Verdana"/>
          <w:i/>
          <w:iCs/>
          <w:sz w:val="24"/>
          <w:szCs w:val="24"/>
        </w:rPr>
        <w:t>Your help would be very much appreciated. For doing this, you will be eligible for priority registration next semester.”</w:t>
      </w:r>
    </w:p>
    <w:p w14:paraId="02B44620" w14:textId="77777777" w:rsidR="004C7D72" w:rsidRPr="00C3475D" w:rsidRDefault="004C7D72" w:rsidP="0DFEC784">
      <w:pPr>
        <w:ind w:left="720"/>
        <w:rPr>
          <w:rFonts w:ascii="Verdana" w:eastAsia="Verdana" w:hAnsi="Verdana" w:cs="Verdana"/>
          <w:sz w:val="24"/>
          <w:szCs w:val="24"/>
        </w:rPr>
      </w:pPr>
      <w:r w:rsidRPr="0DFEC784">
        <w:rPr>
          <w:rFonts w:ascii="Verdana" w:eastAsia="Verdana" w:hAnsi="Verdana" w:cs="Verdana"/>
          <w:sz w:val="24"/>
          <w:szCs w:val="24"/>
        </w:rPr>
        <w:t>Always maintain confidentiality of the DSPS student’s name unless they give prior permission to share it with the Peer Note taker.</w:t>
      </w:r>
    </w:p>
    <w:p w14:paraId="58F2EADA" w14:textId="77777777" w:rsidR="004C7D72" w:rsidRPr="00C3475D" w:rsidRDefault="004C7D72" w:rsidP="0DFEC784">
      <w:pPr>
        <w:pStyle w:val="ListParagraph"/>
        <w:ind w:left="1080"/>
        <w:rPr>
          <w:rFonts w:ascii="Verdana" w:eastAsia="Verdana" w:hAnsi="Verdana" w:cs="Verdana"/>
          <w:sz w:val="24"/>
          <w:szCs w:val="24"/>
        </w:rPr>
      </w:pPr>
    </w:p>
    <w:p w14:paraId="7A2893FF" w14:textId="299B670A" w:rsidR="004C7D72" w:rsidRPr="00C3475D" w:rsidRDefault="004C7D72" w:rsidP="0DFEC784">
      <w:pPr>
        <w:pStyle w:val="ListParagraph"/>
        <w:numPr>
          <w:ilvl w:val="0"/>
          <w:numId w:val="19"/>
        </w:numPr>
        <w:rPr>
          <w:rFonts w:ascii="Verdana" w:eastAsia="Verdana" w:hAnsi="Verdana" w:cs="Verdana"/>
          <w:sz w:val="24"/>
          <w:szCs w:val="24"/>
        </w:rPr>
      </w:pPr>
      <w:r w:rsidRPr="0DFEC784">
        <w:rPr>
          <w:rFonts w:ascii="Verdana" w:eastAsia="Verdana" w:hAnsi="Verdana" w:cs="Verdana"/>
          <w:sz w:val="24"/>
          <w:szCs w:val="24"/>
        </w:rPr>
        <w:t xml:space="preserve">Once a student volunteers to share their notes, please </w:t>
      </w:r>
      <w:bookmarkStart w:id="76" w:name="_Int_bH6jyaX4"/>
      <w:r w:rsidRPr="0DFEC784">
        <w:rPr>
          <w:rFonts w:ascii="Verdana" w:eastAsia="Verdana" w:hAnsi="Verdana" w:cs="Verdana"/>
          <w:sz w:val="24"/>
          <w:szCs w:val="24"/>
        </w:rPr>
        <w:t>either,</w:t>
      </w:r>
      <w:bookmarkEnd w:id="76"/>
      <w:r w:rsidRPr="0DFEC784">
        <w:rPr>
          <w:rFonts w:ascii="Verdana" w:eastAsia="Verdana" w:hAnsi="Verdana" w:cs="Verdana"/>
          <w:sz w:val="24"/>
          <w:szCs w:val="24"/>
        </w:rPr>
        <w:t xml:space="preserve"> refer them to DSPS, or take down their information and send an email to</w:t>
      </w:r>
      <w:r w:rsidR="00A92ADE" w:rsidRPr="0DFEC784">
        <w:rPr>
          <w:rFonts w:ascii="Verdana" w:eastAsia="Verdana" w:hAnsi="Verdana" w:cs="Verdana"/>
        </w:rPr>
        <w:t xml:space="preserve"> </w:t>
      </w:r>
      <w:hyperlink r:id="rId31">
        <w:r w:rsidR="00A92ADE" w:rsidRPr="0DFEC784">
          <w:rPr>
            <w:rStyle w:val="Hyperlink"/>
            <w:rFonts w:ascii="Verdana" w:eastAsia="Verdana" w:hAnsi="Verdana" w:cs="Verdana"/>
          </w:rPr>
          <w:t>dspsinfo@cuesta.edu</w:t>
        </w:r>
      </w:hyperlink>
      <w:r w:rsidR="00A92ADE" w:rsidRPr="0DFEC784">
        <w:rPr>
          <w:rFonts w:ascii="Verdana" w:eastAsia="Verdana" w:hAnsi="Verdana" w:cs="Verdana"/>
        </w:rPr>
        <w:t xml:space="preserve"> </w:t>
      </w:r>
      <w:r w:rsidRPr="0DFEC784">
        <w:rPr>
          <w:rFonts w:ascii="Verdana" w:eastAsia="Verdana" w:hAnsi="Verdana" w:cs="Verdana"/>
          <w:sz w:val="24"/>
          <w:szCs w:val="24"/>
        </w:rPr>
        <w:t xml:space="preserve">, so DSPS can follow up with the note </w:t>
      </w:r>
      <w:r w:rsidR="00223537" w:rsidRPr="0DFEC784">
        <w:rPr>
          <w:rFonts w:ascii="Verdana" w:eastAsia="Verdana" w:hAnsi="Verdana" w:cs="Verdana"/>
          <w:sz w:val="24"/>
          <w:szCs w:val="24"/>
        </w:rPr>
        <w:t>taker</w:t>
      </w:r>
      <w:r w:rsidRPr="0DFEC784">
        <w:rPr>
          <w:rFonts w:ascii="Verdana" w:eastAsia="Verdana" w:hAnsi="Verdana" w:cs="Verdana"/>
          <w:sz w:val="24"/>
          <w:szCs w:val="24"/>
        </w:rPr>
        <w:t xml:space="preserve">.  There are several ways the student can share his/her notes: carbon copy paper, a copier/scanner in the DSPS department, or email (if the student takes notes on </w:t>
      </w:r>
      <w:r w:rsidR="008373C4" w:rsidRPr="0DFEC784">
        <w:rPr>
          <w:rFonts w:ascii="Verdana" w:eastAsia="Verdana" w:hAnsi="Verdana" w:cs="Verdana"/>
          <w:sz w:val="24"/>
          <w:szCs w:val="24"/>
        </w:rPr>
        <w:t>his/her</w:t>
      </w:r>
      <w:r w:rsidRPr="0DFEC784">
        <w:rPr>
          <w:rFonts w:ascii="Verdana" w:eastAsia="Verdana" w:hAnsi="Verdana" w:cs="Verdana"/>
          <w:sz w:val="24"/>
          <w:szCs w:val="24"/>
        </w:rPr>
        <w:t xml:space="preserve"> laptop).</w:t>
      </w:r>
    </w:p>
    <w:p w14:paraId="01C29693" w14:textId="77777777" w:rsidR="004C7D72" w:rsidRPr="00C3475D" w:rsidRDefault="004C7D72" w:rsidP="0DFEC784">
      <w:pPr>
        <w:pStyle w:val="ListParagraph"/>
        <w:rPr>
          <w:rFonts w:ascii="Verdana" w:eastAsia="Verdana" w:hAnsi="Verdana" w:cs="Verdana"/>
          <w:sz w:val="24"/>
          <w:szCs w:val="24"/>
        </w:rPr>
      </w:pPr>
    </w:p>
    <w:p w14:paraId="34B774BD" w14:textId="1E238AA5" w:rsidR="004C7D72" w:rsidRPr="00C3475D" w:rsidRDefault="004C7D72" w:rsidP="0DFEC784">
      <w:pPr>
        <w:pStyle w:val="ListParagraph"/>
        <w:rPr>
          <w:rFonts w:ascii="Verdana" w:eastAsia="Verdana" w:hAnsi="Verdana" w:cs="Verdana"/>
        </w:rPr>
      </w:pPr>
      <w:r w:rsidRPr="0DFEC784">
        <w:rPr>
          <w:rFonts w:ascii="Verdana" w:eastAsia="Verdana" w:hAnsi="Verdana" w:cs="Verdana"/>
          <w:sz w:val="24"/>
          <w:szCs w:val="24"/>
        </w:rPr>
        <w:t>If you have any questions, or i</w:t>
      </w:r>
      <w:r w:rsidR="00AD2AC3" w:rsidRPr="0DFEC784">
        <w:rPr>
          <w:rFonts w:ascii="Verdana" w:eastAsia="Verdana" w:hAnsi="Verdana" w:cs="Verdana"/>
          <w:sz w:val="24"/>
          <w:szCs w:val="24"/>
        </w:rPr>
        <w:t>f</w:t>
      </w:r>
      <w:r w:rsidRPr="0DFEC784">
        <w:rPr>
          <w:rFonts w:ascii="Verdana" w:eastAsia="Verdana" w:hAnsi="Verdana" w:cs="Verdana"/>
          <w:sz w:val="24"/>
          <w:szCs w:val="24"/>
        </w:rPr>
        <w:t xml:space="preserve"> no one comes forward to share notes, please contact the DSPS office as soon as possible after the announcement is made.</w:t>
      </w:r>
    </w:p>
    <w:p w14:paraId="33322A23" w14:textId="40AC9344" w:rsidR="004C7D72" w:rsidRPr="00C3475D" w:rsidRDefault="004C7D72" w:rsidP="0DFEC784">
      <w:pPr>
        <w:rPr>
          <w:rFonts w:ascii="Verdana" w:eastAsia="Verdana" w:hAnsi="Verdana" w:cs="Verdana"/>
        </w:rPr>
      </w:pPr>
      <w:r w:rsidRPr="0DFEC784">
        <w:rPr>
          <w:rFonts w:ascii="Verdana" w:eastAsia="Verdana" w:hAnsi="Verdana" w:cs="Verdana"/>
          <w:sz w:val="28"/>
          <w:szCs w:val="28"/>
        </w:rPr>
        <w:lastRenderedPageBreak/>
        <w:t>Thank you for your assistance and cooperation!</w:t>
      </w:r>
      <w:r w:rsidR="3F606D9B">
        <w:rPr>
          <w:noProof/>
        </w:rPr>
        <w:drawing>
          <wp:inline distT="0" distB="0" distL="0" distR="0" wp14:anchorId="2DB05F1E" wp14:editId="5D33AB3F">
            <wp:extent cx="3432831" cy="1930968"/>
            <wp:effectExtent l="95250" t="95250" r="72390" b="69850"/>
            <wp:docPr id="373147162" name="Picture 203" descr="Picture of Cuesta Performing Arts Center; white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pic:nvPicPr>
                  <pic:blipFill>
                    <a:blip r:embed="rId32">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dgm="http://schemas.openxmlformats.org/drawingml/2006/diagram" xmlns:adec="http://schemas.microsoft.com/office/drawing/2017/decorative" xmlns:arto="http://schemas.microsoft.com/office/word/2006/arto" val="1"/>
                        </a:ext>
                      </a:extLst>
                    </a:blip>
                    <a:srcRect/>
                    <a:stretch>
                      <a:fillRect/>
                    </a:stretch>
                  </pic:blipFill>
                  <pic:spPr>
                    <a:xfrm>
                      <a:off x="0" y="0"/>
                      <a:ext cx="3432831" cy="1930968"/>
                    </a:xfrm>
                    <a:prstGeom prst="rect">
                      <a:avLst/>
                    </a:prstGeom>
                    <a:ln w="88900" cap="sq" cmpd="thickThin">
                      <a:solidFill>
                        <a:srgbClr val="009999"/>
                      </a:solidFill>
                      <a:prstDash val="solid"/>
                      <a:miter lim="800000"/>
                    </a:ln>
                    <a:effectLst>
                      <a:innerShdw blurRad="76200">
                        <a:srgbClr val="000000"/>
                      </a:innerShdw>
                    </a:effectLst>
                  </pic:spPr>
                </pic:pic>
              </a:graphicData>
            </a:graphic>
          </wp:inline>
        </w:drawing>
      </w:r>
    </w:p>
    <w:p w14:paraId="0735036A" w14:textId="3A38B656" w:rsidR="004C7D72" w:rsidRPr="00C3475D" w:rsidRDefault="004C7D72" w:rsidP="0DFEC784">
      <w:pPr>
        <w:rPr>
          <w:rFonts w:ascii="Verdana" w:eastAsia="Verdana" w:hAnsi="Verdana" w:cs="Verdana"/>
        </w:rPr>
      </w:pPr>
      <w:r w:rsidRPr="0DFEC784">
        <w:rPr>
          <w:rFonts w:ascii="Verdana" w:eastAsia="Verdana" w:hAnsi="Verdana" w:cs="Verdana"/>
        </w:rPr>
        <w:br w:type="page"/>
      </w:r>
    </w:p>
    <w:p w14:paraId="3577FBF0" w14:textId="4E0EE0E0" w:rsidR="004C7D72" w:rsidRPr="00DA7F5C" w:rsidRDefault="004C7D72" w:rsidP="0DFEC784">
      <w:pPr>
        <w:pStyle w:val="Heading2"/>
        <w:rPr>
          <w:rFonts w:ascii="Verdana" w:eastAsia="Verdana" w:hAnsi="Verdana" w:cs="Verdana"/>
          <w:lang w:val="en"/>
        </w:rPr>
      </w:pPr>
      <w:r w:rsidRPr="0DFEC784">
        <w:rPr>
          <w:rFonts w:ascii="Verdana" w:eastAsia="Verdana" w:hAnsi="Verdana" w:cs="Verdana"/>
          <w:lang w:val="en"/>
        </w:rPr>
        <w:lastRenderedPageBreak/>
        <w:t>DSPS Testing Accommodation Process</w:t>
      </w:r>
    </w:p>
    <w:p w14:paraId="5708F682" w14:textId="2097F461" w:rsidR="004C7D72" w:rsidRPr="00C3475D" w:rsidRDefault="004C7D72" w:rsidP="0DFEC784">
      <w:pPr>
        <w:pStyle w:val="Heading3"/>
        <w:rPr>
          <w:rFonts w:ascii="Verdana" w:eastAsia="Verdana" w:hAnsi="Verdana" w:cs="Verdana"/>
          <w:b w:val="0"/>
          <w:sz w:val="22"/>
          <w:szCs w:val="22"/>
          <w:lang w:val="en"/>
        </w:rPr>
      </w:pPr>
      <w:r w:rsidRPr="0DFEC784">
        <w:rPr>
          <w:rFonts w:ascii="Verdana" w:eastAsia="Verdana" w:hAnsi="Verdana" w:cs="Verdana"/>
          <w:b w:val="0"/>
          <w:sz w:val="22"/>
          <w:szCs w:val="22"/>
        </w:rPr>
        <w:t xml:space="preserve">Campus </w:t>
      </w:r>
      <w:r w:rsidR="7D9D92DE" w:rsidRPr="0DFEC784">
        <w:rPr>
          <w:rFonts w:ascii="Verdana" w:eastAsia="Verdana" w:hAnsi="Verdana" w:cs="Verdana"/>
          <w:b w:val="0"/>
          <w:sz w:val="22"/>
          <w:szCs w:val="22"/>
        </w:rPr>
        <w:t>T</w:t>
      </w:r>
      <w:r w:rsidRPr="0DFEC784">
        <w:rPr>
          <w:rFonts w:ascii="Verdana" w:eastAsia="Verdana" w:hAnsi="Verdana" w:cs="Verdana"/>
          <w:b w:val="0"/>
          <w:sz w:val="22"/>
          <w:szCs w:val="22"/>
        </w:rPr>
        <w:t xml:space="preserve">est </w:t>
      </w:r>
      <w:r w:rsidR="20B734D6" w:rsidRPr="0DFEC784">
        <w:rPr>
          <w:rFonts w:ascii="Verdana" w:eastAsia="Verdana" w:hAnsi="Verdana" w:cs="Verdana"/>
          <w:b w:val="0"/>
          <w:sz w:val="22"/>
          <w:szCs w:val="22"/>
        </w:rPr>
        <w:t>P</w:t>
      </w:r>
      <w:r w:rsidRPr="0DFEC784">
        <w:rPr>
          <w:rFonts w:ascii="Verdana" w:eastAsia="Verdana" w:hAnsi="Verdana" w:cs="Verdana"/>
          <w:b w:val="0"/>
          <w:sz w:val="22"/>
          <w:szCs w:val="22"/>
        </w:rPr>
        <w:t>roctoring</w:t>
      </w:r>
      <w:r w:rsidRPr="0DFEC784">
        <w:rPr>
          <w:rFonts w:ascii="Verdana" w:eastAsia="Verdana" w:hAnsi="Verdana" w:cs="Verdana"/>
          <w:b w:val="0"/>
          <w:sz w:val="22"/>
          <w:szCs w:val="22"/>
          <w:lang w:val="en"/>
        </w:rPr>
        <w:t>:</w:t>
      </w:r>
    </w:p>
    <w:p w14:paraId="30760485" w14:textId="4DF5768C" w:rsidR="004C7D72" w:rsidRPr="00C3475D" w:rsidRDefault="380DE527" w:rsidP="0DFEC784">
      <w:pPr>
        <w:shd w:val="clear" w:color="auto" w:fill="FFFFFF" w:themeFill="background1"/>
        <w:rPr>
          <w:rFonts w:ascii="Verdana" w:eastAsia="Verdana" w:hAnsi="Verdana" w:cs="Verdana"/>
          <w:color w:val="000000" w:themeColor="text1"/>
          <w:sz w:val="24"/>
          <w:szCs w:val="24"/>
          <w:lang w:val="en"/>
        </w:rPr>
      </w:pPr>
      <w:r w:rsidRPr="0DFEC784">
        <w:rPr>
          <w:rFonts w:ascii="Verdana" w:eastAsia="Verdana" w:hAnsi="Verdana" w:cs="Verdana"/>
          <w:color w:val="000000" w:themeColor="text1"/>
          <w:sz w:val="24"/>
          <w:szCs w:val="24"/>
          <w:lang w:val="en"/>
        </w:rPr>
        <w:t xml:space="preserve">For faculty holding in-person classes who are unable to meet a student's exam accommodations in class, DSPS is able to proctor tests in the testing center using an </w:t>
      </w:r>
      <w:r w:rsidRPr="0DFEC784">
        <w:rPr>
          <w:rFonts w:ascii="Verdana" w:eastAsia="Verdana" w:hAnsi="Verdana" w:cs="Verdana"/>
          <w:i/>
          <w:iCs/>
          <w:color w:val="000000" w:themeColor="text1"/>
          <w:sz w:val="24"/>
          <w:szCs w:val="24"/>
          <w:lang w:val="en"/>
        </w:rPr>
        <w:t>Alternative Testing Agreement</w:t>
      </w:r>
      <w:r w:rsidRPr="0DFEC784">
        <w:rPr>
          <w:rFonts w:ascii="Verdana" w:eastAsia="Verdana" w:hAnsi="Verdana" w:cs="Verdana"/>
          <w:color w:val="000000" w:themeColor="text1"/>
          <w:sz w:val="24"/>
          <w:szCs w:val="24"/>
          <w:lang w:val="en"/>
        </w:rPr>
        <w:t xml:space="preserve"> completed online using the </w:t>
      </w:r>
      <w:hyperlink r:id="rId33">
        <w:r w:rsidRPr="0DFEC784">
          <w:rPr>
            <w:rStyle w:val="Hyperlink"/>
            <w:rFonts w:ascii="Verdana" w:eastAsia="Verdana" w:hAnsi="Verdana" w:cs="Verdana"/>
            <w:b/>
            <w:bCs/>
            <w:color w:val="000000" w:themeColor="text1"/>
            <w:sz w:val="24"/>
            <w:szCs w:val="24"/>
            <w:u w:val="none"/>
            <w:lang w:val="en"/>
          </w:rPr>
          <w:t>DSPS Faculty Portal (AIM)</w:t>
        </w:r>
      </w:hyperlink>
      <w:r w:rsidRPr="0DFEC784">
        <w:rPr>
          <w:rFonts w:ascii="Verdana" w:eastAsia="Verdana" w:hAnsi="Verdana" w:cs="Verdana"/>
          <w:color w:val="000000" w:themeColor="text1"/>
          <w:sz w:val="24"/>
          <w:szCs w:val="24"/>
          <w:lang w:val="en"/>
        </w:rPr>
        <w:t xml:space="preserve">.Please visit our </w:t>
      </w:r>
      <w:hyperlink r:id="rId34">
        <w:r w:rsidRPr="0DFEC784">
          <w:rPr>
            <w:rStyle w:val="Hyperlink"/>
            <w:rFonts w:ascii="Verdana" w:eastAsia="Verdana" w:hAnsi="Verdana" w:cs="Verdana"/>
            <w:b/>
            <w:bCs/>
            <w:color w:val="000000" w:themeColor="text1"/>
            <w:sz w:val="24"/>
            <w:szCs w:val="24"/>
            <w:u w:val="none"/>
            <w:lang w:val="en"/>
          </w:rPr>
          <w:t>Faculty How To</w:t>
        </w:r>
      </w:hyperlink>
      <w:r w:rsidRPr="0DFEC784">
        <w:rPr>
          <w:rFonts w:ascii="Verdana" w:eastAsia="Verdana" w:hAnsi="Verdana" w:cs="Verdana"/>
          <w:color w:val="000000" w:themeColor="text1"/>
          <w:sz w:val="24"/>
          <w:szCs w:val="24"/>
          <w:lang w:val="en"/>
        </w:rPr>
        <w:t xml:space="preserve"> page to learn more about managing Alternative Testing Accommodations and </w:t>
      </w:r>
      <w:hyperlink r:id="rId35">
        <w:r w:rsidRPr="0DFEC784">
          <w:rPr>
            <w:rStyle w:val="Hyperlink"/>
            <w:rFonts w:ascii="Verdana" w:eastAsia="Verdana" w:hAnsi="Verdana" w:cs="Verdana"/>
            <w:b/>
            <w:bCs/>
            <w:color w:val="000000" w:themeColor="text1"/>
            <w:sz w:val="24"/>
            <w:szCs w:val="24"/>
            <w:u w:val="none"/>
            <w:lang w:val="en"/>
          </w:rPr>
          <w:t>contact DSPS</w:t>
        </w:r>
      </w:hyperlink>
      <w:r w:rsidRPr="0DFEC784">
        <w:rPr>
          <w:rFonts w:ascii="Verdana" w:eastAsia="Verdana" w:hAnsi="Verdana" w:cs="Verdana"/>
          <w:color w:val="000000" w:themeColor="text1"/>
          <w:sz w:val="24"/>
          <w:szCs w:val="24"/>
          <w:lang w:val="en"/>
        </w:rPr>
        <w:t xml:space="preserve"> if you have any questions about testing accommodations.</w:t>
      </w:r>
    </w:p>
    <w:p w14:paraId="4547B439" w14:textId="7D25E700" w:rsidR="004C7D72" w:rsidRPr="00C3475D" w:rsidRDefault="380DE527" w:rsidP="0DFEC784">
      <w:pPr>
        <w:pStyle w:val="ListParagraph"/>
        <w:numPr>
          <w:ilvl w:val="0"/>
          <w:numId w:val="2"/>
        </w:numPr>
        <w:shd w:val="clear" w:color="auto" w:fill="FFFFFF" w:themeFill="background1"/>
        <w:spacing w:before="75" w:after="0"/>
        <w:rPr>
          <w:rFonts w:ascii="Verdana" w:eastAsia="Verdana" w:hAnsi="Verdana" w:cs="Verdana"/>
          <w:color w:val="333333"/>
          <w:sz w:val="21"/>
          <w:szCs w:val="21"/>
        </w:rPr>
      </w:pPr>
      <w:r w:rsidRPr="0DFEC784">
        <w:rPr>
          <w:rFonts w:ascii="Verdana" w:eastAsia="Verdana" w:hAnsi="Verdana" w:cs="Verdana"/>
          <w:b/>
          <w:bCs/>
          <w:color w:val="333333"/>
          <w:sz w:val="21"/>
          <w:szCs w:val="21"/>
        </w:rPr>
        <w:t>Review and discuss accommodations</w:t>
      </w:r>
      <w:r w:rsidRPr="0DFEC784">
        <w:rPr>
          <w:rFonts w:ascii="Verdana" w:eastAsia="Verdana" w:hAnsi="Verdana" w:cs="Verdana"/>
          <w:color w:val="333333"/>
          <w:sz w:val="21"/>
          <w:szCs w:val="21"/>
        </w:rPr>
        <w:t xml:space="preserve"> listed on your Faculty Notification Letter with the student in a private setting.</w:t>
      </w:r>
    </w:p>
    <w:p w14:paraId="5B1A7ADF" w14:textId="0C2EBD24" w:rsidR="004C7D72" w:rsidRPr="00C3475D" w:rsidRDefault="380DE527" w:rsidP="0DFEC784">
      <w:pPr>
        <w:pStyle w:val="ListParagraph"/>
        <w:numPr>
          <w:ilvl w:val="0"/>
          <w:numId w:val="2"/>
        </w:numPr>
        <w:shd w:val="clear" w:color="auto" w:fill="FFFFFF" w:themeFill="background1"/>
        <w:spacing w:before="75" w:after="0"/>
        <w:rPr>
          <w:rFonts w:ascii="Verdana" w:eastAsia="Verdana" w:hAnsi="Verdana" w:cs="Verdana"/>
          <w:color w:val="333333"/>
          <w:sz w:val="21"/>
          <w:szCs w:val="21"/>
          <w:lang w:val="en"/>
        </w:rPr>
      </w:pPr>
      <w:r w:rsidRPr="0DFEC784">
        <w:rPr>
          <w:rFonts w:ascii="Verdana" w:eastAsia="Verdana" w:hAnsi="Verdana" w:cs="Verdana"/>
          <w:color w:val="333333"/>
          <w:sz w:val="21"/>
          <w:szCs w:val="21"/>
          <w:lang w:val="en"/>
        </w:rPr>
        <w:t xml:space="preserve">If the </w:t>
      </w:r>
      <w:proofErr w:type="gramStart"/>
      <w:r w:rsidRPr="0DFEC784">
        <w:rPr>
          <w:rFonts w:ascii="Verdana" w:eastAsia="Verdana" w:hAnsi="Verdana" w:cs="Verdana"/>
          <w:color w:val="333333"/>
          <w:sz w:val="21"/>
          <w:szCs w:val="21"/>
          <w:lang w:val="en"/>
        </w:rPr>
        <w:t>student's</w:t>
      </w:r>
      <w:proofErr w:type="gramEnd"/>
      <w:r w:rsidRPr="0DFEC784">
        <w:rPr>
          <w:rFonts w:ascii="Verdana" w:eastAsia="Verdana" w:hAnsi="Verdana" w:cs="Verdana"/>
          <w:color w:val="333333"/>
          <w:sz w:val="21"/>
          <w:szCs w:val="21"/>
          <w:lang w:val="en"/>
        </w:rPr>
        <w:t xml:space="preserve"> needs are best met by your exams being proctored by DSPS, </w:t>
      </w:r>
      <w:r w:rsidRPr="0DFEC784">
        <w:rPr>
          <w:rFonts w:ascii="Verdana" w:eastAsia="Verdana" w:hAnsi="Verdana" w:cs="Verdana"/>
          <w:b/>
          <w:bCs/>
          <w:color w:val="333333"/>
          <w:sz w:val="21"/>
          <w:szCs w:val="21"/>
          <w:lang w:val="en"/>
        </w:rPr>
        <w:t>complete the Alternative Testing Agreement form online</w:t>
      </w:r>
      <w:r w:rsidRPr="0DFEC784">
        <w:rPr>
          <w:rFonts w:ascii="Verdana" w:eastAsia="Verdana" w:hAnsi="Verdana" w:cs="Verdana"/>
          <w:color w:val="333333"/>
          <w:sz w:val="21"/>
          <w:szCs w:val="21"/>
          <w:lang w:val="en"/>
        </w:rPr>
        <w:t xml:space="preserve"> and be prepared to select alternate dates and times if your class schedule does not sufficiently overlap with those of the DSPS Testing Center.</w:t>
      </w:r>
    </w:p>
    <w:p w14:paraId="21F3DE9A" w14:textId="29EB9C06" w:rsidR="004C7D72" w:rsidRPr="00C3475D" w:rsidRDefault="380DE527" w:rsidP="0DFEC784">
      <w:pPr>
        <w:pStyle w:val="ListParagraph"/>
        <w:numPr>
          <w:ilvl w:val="0"/>
          <w:numId w:val="2"/>
        </w:numPr>
        <w:shd w:val="clear" w:color="auto" w:fill="FFFFFF" w:themeFill="background1"/>
        <w:spacing w:before="75" w:after="0"/>
        <w:rPr>
          <w:rFonts w:ascii="Verdana" w:eastAsia="Verdana" w:hAnsi="Verdana" w:cs="Verdana"/>
          <w:color w:val="333333"/>
          <w:sz w:val="21"/>
          <w:szCs w:val="21"/>
          <w:lang w:val="en"/>
        </w:rPr>
      </w:pPr>
      <w:r w:rsidRPr="0DFEC784">
        <w:rPr>
          <w:rFonts w:ascii="Verdana" w:eastAsia="Verdana" w:hAnsi="Verdana" w:cs="Verdana"/>
          <w:b/>
          <w:bCs/>
          <w:color w:val="333333"/>
          <w:sz w:val="21"/>
          <w:szCs w:val="21"/>
          <w:lang w:val="en"/>
        </w:rPr>
        <w:t>Upload your exams securely</w:t>
      </w:r>
      <w:r w:rsidRPr="0DFEC784">
        <w:rPr>
          <w:rFonts w:ascii="Verdana" w:eastAsia="Verdana" w:hAnsi="Verdana" w:cs="Verdana"/>
          <w:color w:val="333333"/>
          <w:sz w:val="21"/>
          <w:szCs w:val="21"/>
          <w:lang w:val="en"/>
        </w:rPr>
        <w:t xml:space="preserve"> online and be prepared to answer questions from DSPS proctors leading up to and during the exam.</w:t>
      </w:r>
    </w:p>
    <w:p w14:paraId="6DF38795" w14:textId="4704FAFA" w:rsidR="004C7D72" w:rsidRPr="00C3475D" w:rsidRDefault="380DE527" w:rsidP="0DFEC784">
      <w:pPr>
        <w:shd w:val="clear" w:color="auto" w:fill="FFFFFF" w:themeFill="background1"/>
        <w:spacing w:after="210"/>
        <w:rPr>
          <w:rFonts w:ascii="Verdana" w:eastAsia="Verdana" w:hAnsi="Verdana" w:cs="Verdana"/>
          <w:lang w:val="en"/>
        </w:rPr>
      </w:pPr>
      <w:r w:rsidRPr="0DFEC784">
        <w:rPr>
          <w:rFonts w:ascii="Verdana" w:eastAsia="Verdana" w:hAnsi="Verdana" w:cs="Verdana"/>
          <w:lang w:val="en"/>
        </w:rPr>
        <w:t xml:space="preserve">Please visit our </w:t>
      </w:r>
      <w:hyperlink r:id="rId36">
        <w:r w:rsidRPr="0DFEC784">
          <w:rPr>
            <w:rStyle w:val="Hyperlink"/>
            <w:rFonts w:ascii="Verdana" w:eastAsia="Verdana" w:hAnsi="Verdana" w:cs="Verdana"/>
            <w:b/>
            <w:bCs/>
            <w:color w:val="auto"/>
            <w:u w:val="none"/>
            <w:lang w:val="en"/>
          </w:rPr>
          <w:t>Faculty How To</w:t>
        </w:r>
      </w:hyperlink>
      <w:r w:rsidRPr="0DFEC784">
        <w:rPr>
          <w:rFonts w:ascii="Verdana" w:eastAsia="Verdana" w:hAnsi="Verdana" w:cs="Verdana"/>
          <w:lang w:val="en"/>
        </w:rPr>
        <w:t xml:space="preserve"> page to learn more about managing Alternative Testing Accommodations and </w:t>
      </w:r>
      <w:hyperlink r:id="rId37">
        <w:r w:rsidRPr="0DFEC784">
          <w:rPr>
            <w:rStyle w:val="Hyperlink"/>
            <w:rFonts w:ascii="Verdana" w:eastAsia="Verdana" w:hAnsi="Verdana" w:cs="Verdana"/>
            <w:b/>
            <w:bCs/>
            <w:color w:val="auto"/>
            <w:u w:val="none"/>
            <w:lang w:val="en"/>
          </w:rPr>
          <w:t>contact DSPS</w:t>
        </w:r>
      </w:hyperlink>
      <w:r w:rsidRPr="0DFEC784">
        <w:rPr>
          <w:rFonts w:ascii="Verdana" w:eastAsia="Verdana" w:hAnsi="Verdana" w:cs="Verdana"/>
          <w:lang w:val="en"/>
        </w:rPr>
        <w:t xml:space="preserve"> if you have any questions about testing accommodations.</w:t>
      </w:r>
    </w:p>
    <w:p w14:paraId="567339AE" w14:textId="2B400D75" w:rsidR="004C7D72" w:rsidRPr="00C3475D" w:rsidRDefault="41A0AA30" w:rsidP="0DFEC784">
      <w:pPr>
        <w:pStyle w:val="Heading3"/>
        <w:rPr>
          <w:rFonts w:ascii="Verdana" w:eastAsia="Verdana" w:hAnsi="Verdana" w:cs="Verdana"/>
          <w:b w:val="0"/>
          <w:sz w:val="22"/>
          <w:szCs w:val="22"/>
          <w:lang w:val="en"/>
        </w:rPr>
      </w:pPr>
      <w:r w:rsidRPr="0DFEC784">
        <w:rPr>
          <w:rFonts w:ascii="Verdana" w:eastAsia="Verdana" w:hAnsi="Verdana" w:cs="Verdana"/>
          <w:b w:val="0"/>
          <w:sz w:val="22"/>
          <w:szCs w:val="22"/>
          <w:lang w:val="en"/>
        </w:rPr>
        <w:t>Distance Learning Test</w:t>
      </w:r>
      <w:r w:rsidR="1BE551AA" w:rsidRPr="0DFEC784">
        <w:rPr>
          <w:rFonts w:ascii="Verdana" w:eastAsia="Verdana" w:hAnsi="Verdana" w:cs="Verdana"/>
          <w:b w:val="0"/>
          <w:sz w:val="22"/>
          <w:szCs w:val="22"/>
          <w:lang w:val="en"/>
        </w:rPr>
        <w:t>ing</w:t>
      </w:r>
      <w:r w:rsidRPr="0DFEC784">
        <w:rPr>
          <w:rFonts w:ascii="Verdana" w:eastAsia="Verdana" w:hAnsi="Verdana" w:cs="Verdana"/>
          <w:b w:val="0"/>
          <w:sz w:val="22"/>
          <w:szCs w:val="22"/>
          <w:lang w:val="en"/>
        </w:rPr>
        <w:t>:</w:t>
      </w:r>
    </w:p>
    <w:p w14:paraId="7DC9D314" w14:textId="0B04F218" w:rsidR="004C7D72" w:rsidRPr="00C3475D" w:rsidRDefault="18D784AE" w:rsidP="0DFEC784">
      <w:pPr>
        <w:pStyle w:val="ListParagraph"/>
        <w:numPr>
          <w:ilvl w:val="0"/>
          <w:numId w:val="1"/>
        </w:numPr>
        <w:shd w:val="clear" w:color="auto" w:fill="FFFFFF" w:themeFill="background1"/>
        <w:spacing w:before="75" w:after="0"/>
        <w:rPr>
          <w:rFonts w:ascii="Verdana" w:eastAsia="Verdana" w:hAnsi="Verdana" w:cs="Verdana"/>
          <w:lang w:val="en"/>
        </w:rPr>
      </w:pPr>
      <w:r w:rsidRPr="0DFEC784">
        <w:rPr>
          <w:rFonts w:ascii="Verdana" w:eastAsia="Verdana" w:hAnsi="Verdana" w:cs="Verdana"/>
          <w:lang w:val="en"/>
        </w:rPr>
        <w:t xml:space="preserve">The student will send the course instructor a faculty notification letter via the </w:t>
      </w:r>
      <w:hyperlink r:id="rId38">
        <w:r w:rsidRPr="0DFEC784">
          <w:rPr>
            <w:rStyle w:val="Hyperlink"/>
            <w:rFonts w:ascii="Verdana" w:eastAsia="Verdana" w:hAnsi="Verdana" w:cs="Verdana"/>
            <w:b/>
            <w:bCs/>
            <w:color w:val="auto"/>
            <w:u w:val="none"/>
            <w:lang w:val="en"/>
          </w:rPr>
          <w:t>DSPS Online Portal (AIM)</w:t>
        </w:r>
      </w:hyperlink>
      <w:r w:rsidRPr="0DFEC784">
        <w:rPr>
          <w:rFonts w:ascii="Verdana" w:eastAsia="Verdana" w:hAnsi="Verdana" w:cs="Verdana"/>
          <w:lang w:val="en"/>
        </w:rPr>
        <w:t>. The testing accommodation (for example, extension of time allowed) is outlined in this letter and serves as authorization for the instructor to increase the test/quiz time.</w:t>
      </w:r>
    </w:p>
    <w:p w14:paraId="7E75F505" w14:textId="734C151C" w:rsidR="004C7D72" w:rsidRPr="00C3475D" w:rsidRDefault="18D784AE" w:rsidP="0DFEC784">
      <w:pPr>
        <w:pStyle w:val="ListParagraph"/>
        <w:numPr>
          <w:ilvl w:val="0"/>
          <w:numId w:val="1"/>
        </w:numPr>
        <w:shd w:val="clear" w:color="auto" w:fill="FFFFFF" w:themeFill="background1"/>
        <w:spacing w:before="75" w:after="0"/>
        <w:rPr>
          <w:rFonts w:ascii="Verdana" w:eastAsia="Verdana" w:hAnsi="Verdana" w:cs="Verdana"/>
        </w:rPr>
      </w:pPr>
      <w:r w:rsidRPr="0DFEC784">
        <w:rPr>
          <w:rFonts w:ascii="Verdana" w:eastAsia="Verdana" w:hAnsi="Verdana" w:cs="Verdana"/>
        </w:rPr>
        <w:t xml:space="preserve">If the instructor needs assistance setting up the testing accommodation, please </w:t>
      </w:r>
      <w:hyperlink r:id="rId39">
        <w:r w:rsidRPr="0DFEC784">
          <w:rPr>
            <w:rStyle w:val="Hyperlink"/>
            <w:rFonts w:ascii="Verdana" w:eastAsia="Verdana" w:hAnsi="Verdana" w:cs="Verdana"/>
            <w:b/>
            <w:bCs/>
            <w:color w:val="auto"/>
            <w:u w:val="none"/>
          </w:rPr>
          <w:t>contact the DSPS testing services office</w:t>
        </w:r>
      </w:hyperlink>
      <w:r w:rsidRPr="0DFEC784">
        <w:rPr>
          <w:rFonts w:ascii="Verdana" w:eastAsia="Verdana" w:hAnsi="Verdana" w:cs="Verdana"/>
        </w:rPr>
        <w:t>.</w:t>
      </w:r>
    </w:p>
    <w:p w14:paraId="0C889C45" w14:textId="4DE4E556" w:rsidR="004C7D72" w:rsidRPr="00C3475D" w:rsidRDefault="18D784AE" w:rsidP="0DFEC784">
      <w:pPr>
        <w:pStyle w:val="Heading4"/>
        <w:rPr>
          <w:rFonts w:ascii="Verdana" w:eastAsia="Verdana" w:hAnsi="Verdana" w:cs="Verdana"/>
          <w:b/>
          <w:bCs/>
          <w:i w:val="0"/>
          <w:iCs w:val="0"/>
          <w:color w:val="auto"/>
          <w:lang w:val="en"/>
        </w:rPr>
      </w:pPr>
      <w:r w:rsidRPr="0DFEC784">
        <w:rPr>
          <w:rFonts w:ascii="Verdana" w:eastAsia="Verdana" w:hAnsi="Verdana" w:cs="Verdana"/>
          <w:b/>
          <w:bCs/>
          <w:i w:val="0"/>
          <w:iCs w:val="0"/>
          <w:color w:val="auto"/>
          <w:lang w:val="en"/>
        </w:rPr>
        <w:t>Extending time in your Learning Management System (LMS)</w:t>
      </w:r>
    </w:p>
    <w:p w14:paraId="5C061934" w14:textId="3F7C7DAE" w:rsidR="004C7D72" w:rsidRPr="00C3475D" w:rsidRDefault="18D784AE" w:rsidP="0DFEC784">
      <w:pPr>
        <w:shd w:val="clear" w:color="auto" w:fill="FFFFFF" w:themeFill="background1"/>
        <w:spacing w:after="210"/>
        <w:rPr>
          <w:rFonts w:ascii="Verdana" w:eastAsia="Verdana" w:hAnsi="Verdana" w:cs="Verdana"/>
        </w:rPr>
      </w:pPr>
      <w:r w:rsidRPr="0DFEC784">
        <w:rPr>
          <w:rFonts w:ascii="Verdana" w:eastAsia="Verdana" w:hAnsi="Verdana" w:cs="Verdana"/>
        </w:rPr>
        <w:t xml:space="preserve">Visit </w:t>
      </w:r>
      <w:hyperlink r:id="rId40">
        <w:r w:rsidRPr="0DFEC784">
          <w:rPr>
            <w:rStyle w:val="Hyperlink"/>
            <w:rFonts w:ascii="Verdana" w:eastAsia="Verdana" w:hAnsi="Verdana" w:cs="Verdana"/>
            <w:b/>
            <w:bCs/>
            <w:color w:val="auto"/>
            <w:u w:val="none"/>
          </w:rPr>
          <w:t>the module page</w:t>
        </w:r>
      </w:hyperlink>
      <w:r w:rsidRPr="0DFEC784">
        <w:rPr>
          <w:rFonts w:ascii="Verdana" w:eastAsia="Verdana" w:hAnsi="Verdana" w:cs="Verdana"/>
        </w:rPr>
        <w:t xml:space="preserve"> in the Canvas Teacher Community for instruction</w:t>
      </w:r>
      <w:r w:rsidR="601C341C" w:rsidRPr="0DFEC784">
        <w:rPr>
          <w:rFonts w:ascii="Verdana" w:eastAsia="Verdana" w:hAnsi="Verdana" w:cs="Verdana"/>
        </w:rPr>
        <w:t xml:space="preserve">s </w:t>
      </w:r>
      <w:r w:rsidRPr="0DFEC784">
        <w:rPr>
          <w:rFonts w:ascii="Verdana" w:eastAsia="Verdana" w:hAnsi="Verdana" w:cs="Verdana"/>
        </w:rPr>
        <w:t xml:space="preserve">on how to extend time in Canvas (Note: Extending times for </w:t>
      </w:r>
      <w:hyperlink r:id="rId41">
        <w:r w:rsidRPr="0DFEC784">
          <w:rPr>
            <w:rStyle w:val="Hyperlink"/>
            <w:rFonts w:ascii="Verdana" w:eastAsia="Verdana" w:hAnsi="Verdana" w:cs="Verdana"/>
            <w:b/>
            <w:bCs/>
            <w:color w:val="auto"/>
            <w:u w:val="none"/>
          </w:rPr>
          <w:t>multiple exams in Canvas at once</w:t>
        </w:r>
      </w:hyperlink>
      <w:r w:rsidRPr="0DFEC784">
        <w:rPr>
          <w:rFonts w:ascii="Verdana" w:eastAsia="Verdana" w:hAnsi="Verdana" w:cs="Verdana"/>
        </w:rPr>
        <w:t xml:space="preserve"> is only possible using the "New Quizzes" feature). To extend time in McGraw Hill Connect visit the </w:t>
      </w:r>
      <w:hyperlink r:id="rId42">
        <w:r w:rsidRPr="0DFEC784">
          <w:rPr>
            <w:rStyle w:val="Hyperlink"/>
            <w:rFonts w:ascii="Verdana" w:eastAsia="Verdana" w:hAnsi="Verdana" w:cs="Verdana"/>
            <w:b/>
            <w:bCs/>
            <w:color w:val="auto"/>
            <w:u w:val="none"/>
          </w:rPr>
          <w:t>Knowledge Base Article on Assignment Extensions</w:t>
        </w:r>
      </w:hyperlink>
      <w:r w:rsidRPr="0DFEC784">
        <w:rPr>
          <w:rFonts w:ascii="Verdana" w:eastAsia="Verdana" w:hAnsi="Verdana" w:cs="Verdana"/>
        </w:rPr>
        <w:t>.</w:t>
      </w:r>
    </w:p>
    <w:p w14:paraId="3EBA36E5" w14:textId="7FB2350A" w:rsidR="004C7D72" w:rsidRPr="00C3475D" w:rsidRDefault="18D784AE" w:rsidP="0DFEC784">
      <w:pPr>
        <w:pStyle w:val="Heading5"/>
        <w:shd w:val="clear" w:color="auto" w:fill="FFFFFF" w:themeFill="background1"/>
        <w:spacing w:before="150" w:after="150"/>
        <w:rPr>
          <w:rFonts w:ascii="Verdana" w:eastAsia="Verdana" w:hAnsi="Verdana" w:cs="Verdana"/>
          <w:b/>
          <w:bCs/>
          <w:color w:val="auto"/>
        </w:rPr>
      </w:pPr>
      <w:r w:rsidRPr="0DFEC784">
        <w:rPr>
          <w:rFonts w:ascii="Verdana" w:eastAsia="Verdana" w:hAnsi="Verdana" w:cs="Verdana"/>
          <w:b/>
          <w:bCs/>
          <w:color w:val="auto"/>
        </w:rPr>
        <w:t>How to modify proctored online exams</w:t>
      </w:r>
    </w:p>
    <w:p w14:paraId="434681E7" w14:textId="63089C3D" w:rsidR="004C7D72" w:rsidRPr="00C3475D" w:rsidRDefault="18D784AE" w:rsidP="0DFEC784">
      <w:pPr>
        <w:shd w:val="clear" w:color="auto" w:fill="FFFFFF" w:themeFill="background1"/>
        <w:spacing w:after="210"/>
        <w:rPr>
          <w:rFonts w:ascii="Verdana" w:eastAsia="Verdana" w:hAnsi="Verdana" w:cs="Verdana"/>
        </w:rPr>
      </w:pPr>
      <w:r w:rsidRPr="0DFEC784">
        <w:rPr>
          <w:rFonts w:ascii="Verdana" w:eastAsia="Verdana" w:hAnsi="Verdana" w:cs="Verdana"/>
        </w:rPr>
        <w:t>Students using the Kurzweil text-to-speech browser extension may not be able to access exam content without modifying your remote proctoring solution (</w:t>
      </w:r>
      <w:proofErr w:type="spellStart"/>
      <w:r>
        <w:fldChar w:fldCharType="begin"/>
      </w:r>
      <w:r>
        <w:instrText>HYPERLINK "https://honorlock.kb.help/faculty-exam-configuration/" \h</w:instrText>
      </w:r>
      <w:r>
        <w:fldChar w:fldCharType="separate"/>
      </w:r>
      <w:r w:rsidRPr="0DFEC784">
        <w:rPr>
          <w:rStyle w:val="Hyperlink"/>
          <w:rFonts w:ascii="Verdana" w:eastAsia="Verdana" w:hAnsi="Verdana" w:cs="Verdana"/>
          <w:b/>
          <w:bCs/>
          <w:color w:val="auto"/>
          <w:u w:val="none"/>
        </w:rPr>
        <w:t>Honorlock</w:t>
      </w:r>
      <w:proofErr w:type="spellEnd"/>
      <w:r w:rsidRPr="0DFEC784">
        <w:rPr>
          <w:rStyle w:val="Hyperlink"/>
          <w:rFonts w:ascii="Verdana" w:eastAsia="Verdana" w:hAnsi="Verdana" w:cs="Verdana"/>
          <w:b/>
          <w:bCs/>
          <w:color w:val="auto"/>
          <w:u w:val="none"/>
        </w:rPr>
        <w:t xml:space="preserve"> Exam configuration</w:t>
      </w:r>
      <w:r>
        <w:fldChar w:fldCharType="end"/>
      </w:r>
      <w:r w:rsidRPr="0DFEC784">
        <w:rPr>
          <w:rFonts w:ascii="Verdana" w:eastAsia="Verdana" w:hAnsi="Verdana" w:cs="Verdana"/>
        </w:rPr>
        <w:t>).</w:t>
      </w:r>
    </w:p>
    <w:p w14:paraId="2E0EE840" w14:textId="5A3A91B1" w:rsidR="004C7D72" w:rsidRPr="00C3475D" w:rsidRDefault="004C7D72" w:rsidP="0DFEC784">
      <w:pPr>
        <w:rPr>
          <w:lang w:val="en"/>
        </w:rPr>
      </w:pPr>
    </w:p>
    <w:p w14:paraId="67B8E269" w14:textId="66D3C589" w:rsidR="004C7D72" w:rsidRPr="00C3475D" w:rsidRDefault="004C7D72" w:rsidP="0DFEC784">
      <w:pPr>
        <w:spacing w:before="75" w:afterAutospacing="1" w:line="240" w:lineRule="auto"/>
        <w:rPr>
          <w:rFonts w:ascii="Verdana" w:eastAsia="Verdana" w:hAnsi="Verdana" w:cs="Verdana"/>
          <w:color w:val="333333"/>
          <w:sz w:val="24"/>
          <w:szCs w:val="24"/>
          <w:lang w:val="en"/>
        </w:rPr>
      </w:pPr>
    </w:p>
    <w:p w14:paraId="2CB7D47D" w14:textId="368BBA24" w:rsidR="004C7D72" w:rsidRPr="00C3475D" w:rsidRDefault="004C7D72" w:rsidP="0DFEC784">
      <w:pPr>
        <w:spacing w:before="75" w:afterAutospacing="1" w:line="240" w:lineRule="auto"/>
        <w:rPr>
          <w:rFonts w:ascii="Verdana" w:eastAsia="Verdana" w:hAnsi="Verdana" w:cs="Verdana"/>
        </w:rPr>
      </w:pPr>
      <w:r w:rsidRPr="0DFEC784">
        <w:rPr>
          <w:rFonts w:ascii="Verdana" w:eastAsia="Verdana" w:hAnsi="Verdana" w:cs="Verdana"/>
        </w:rPr>
        <w:br w:type="page"/>
      </w:r>
    </w:p>
    <w:p w14:paraId="337F9A36" w14:textId="15127304" w:rsidR="004C7D72" w:rsidRPr="009201A4" w:rsidRDefault="004C7D72" w:rsidP="0DFEC784">
      <w:pPr>
        <w:pStyle w:val="Heading2"/>
        <w:rPr>
          <w:rFonts w:ascii="Verdana" w:eastAsia="Verdana" w:hAnsi="Verdana" w:cs="Verdana"/>
        </w:rPr>
      </w:pPr>
      <w:r w:rsidRPr="0DFEC784">
        <w:rPr>
          <w:rFonts w:ascii="Verdana" w:eastAsia="Verdana" w:hAnsi="Verdana" w:cs="Verdana"/>
        </w:rPr>
        <w:lastRenderedPageBreak/>
        <w:t xml:space="preserve">Tips </w:t>
      </w:r>
      <w:proofErr w:type="gramStart"/>
      <w:r w:rsidRPr="0DFEC784">
        <w:rPr>
          <w:rFonts w:ascii="Verdana" w:eastAsia="Verdana" w:hAnsi="Verdana" w:cs="Verdana"/>
        </w:rPr>
        <w:t>to</w:t>
      </w:r>
      <w:proofErr w:type="gramEnd"/>
      <w:r w:rsidRPr="0DFEC784">
        <w:rPr>
          <w:rFonts w:ascii="Verdana" w:eastAsia="Verdana" w:hAnsi="Verdana" w:cs="Verdana"/>
        </w:rPr>
        <w:t xml:space="preserve"> Working with Students with Disabilities</w:t>
      </w:r>
    </w:p>
    <w:p w14:paraId="414BE854" w14:textId="77777777" w:rsidR="004C7D72" w:rsidRPr="009201A4" w:rsidRDefault="004C7D72" w:rsidP="0DFEC784">
      <w:pPr>
        <w:pStyle w:val="Heading3"/>
        <w:rPr>
          <w:rFonts w:ascii="Verdana" w:eastAsia="Verdana" w:hAnsi="Verdana" w:cs="Verdana"/>
        </w:rPr>
      </w:pPr>
      <w:r w:rsidRPr="0DFEC784">
        <w:rPr>
          <w:rFonts w:ascii="Verdana" w:eastAsia="Verdana" w:hAnsi="Verdana" w:cs="Verdana"/>
        </w:rPr>
        <w:t xml:space="preserve">General </w:t>
      </w:r>
    </w:p>
    <w:p w14:paraId="181CA8C6" w14:textId="77777777" w:rsidR="004C7D72" w:rsidRPr="00C3475D" w:rsidRDefault="004C7D72" w:rsidP="0DFEC784">
      <w:pPr>
        <w:pStyle w:val="ListParagraph"/>
        <w:numPr>
          <w:ilvl w:val="0"/>
          <w:numId w:val="26"/>
        </w:numPr>
        <w:rPr>
          <w:rFonts w:ascii="Verdana" w:eastAsia="Verdana" w:hAnsi="Verdana" w:cs="Verdana"/>
        </w:rPr>
      </w:pPr>
      <w:r w:rsidRPr="0DFEC784">
        <w:rPr>
          <w:rFonts w:ascii="Verdana" w:eastAsia="Verdana" w:hAnsi="Verdana" w:cs="Verdana"/>
        </w:rPr>
        <w:t xml:space="preserve">Make syllabus and textbook information available as soon as possible.  Many students need alternate </w:t>
      </w:r>
      <w:bookmarkStart w:id="77" w:name="_Int_3TsKphnh"/>
      <w:proofErr w:type="gramStart"/>
      <w:r w:rsidRPr="0DFEC784">
        <w:rPr>
          <w:rFonts w:ascii="Verdana" w:eastAsia="Verdana" w:hAnsi="Verdana" w:cs="Verdana"/>
        </w:rPr>
        <w:t>media</w:t>
      </w:r>
      <w:bookmarkEnd w:id="77"/>
      <w:proofErr w:type="gramEnd"/>
      <w:r w:rsidRPr="0DFEC784">
        <w:rPr>
          <w:rFonts w:ascii="Verdana" w:eastAsia="Verdana" w:hAnsi="Verdana" w:cs="Verdana"/>
        </w:rPr>
        <w:t xml:space="preserve"> and these formats can take time to create.  </w:t>
      </w:r>
    </w:p>
    <w:p w14:paraId="1E8367A2" w14:textId="77777777" w:rsidR="004C7D72" w:rsidRPr="00C3475D" w:rsidRDefault="004C7D72" w:rsidP="0DFEC784">
      <w:pPr>
        <w:pStyle w:val="ListParagraph"/>
        <w:numPr>
          <w:ilvl w:val="0"/>
          <w:numId w:val="26"/>
        </w:numPr>
        <w:rPr>
          <w:rFonts w:ascii="Verdana" w:eastAsia="Verdana" w:hAnsi="Verdana" w:cs="Verdana"/>
        </w:rPr>
      </w:pPr>
      <w:r w:rsidRPr="0DFEC784">
        <w:rPr>
          <w:rFonts w:ascii="Verdana" w:eastAsia="Verdana" w:hAnsi="Verdana" w:cs="Verdana"/>
        </w:rPr>
        <w:t xml:space="preserve">Ask the students- while we encourage students to discuss their needs with their </w:t>
      </w:r>
      <w:proofErr w:type="gramStart"/>
      <w:r w:rsidRPr="0DFEC784">
        <w:rPr>
          <w:rFonts w:ascii="Verdana" w:eastAsia="Verdana" w:hAnsi="Verdana" w:cs="Verdana"/>
        </w:rPr>
        <w:t>instructors</w:t>
      </w:r>
      <w:proofErr w:type="gramEnd"/>
      <w:r w:rsidRPr="0DFEC784">
        <w:rPr>
          <w:rFonts w:ascii="Verdana" w:eastAsia="Verdana" w:hAnsi="Verdana" w:cs="Verdana"/>
        </w:rPr>
        <w:t xml:space="preserve"> this may not always be done.  If you have questions about whether a student needs accommodation, the first person to ask is the student; but not in front of the class or other students.</w:t>
      </w:r>
    </w:p>
    <w:p w14:paraId="322B7211" w14:textId="77777777" w:rsidR="004C7D72" w:rsidRPr="00C3475D" w:rsidRDefault="004C7D72" w:rsidP="0DFEC784">
      <w:pPr>
        <w:pStyle w:val="ListParagraph"/>
        <w:numPr>
          <w:ilvl w:val="0"/>
          <w:numId w:val="26"/>
        </w:numPr>
        <w:rPr>
          <w:rFonts w:ascii="Verdana" w:eastAsia="Verdana" w:hAnsi="Verdana" w:cs="Verdana"/>
        </w:rPr>
      </w:pPr>
      <w:r w:rsidRPr="0DFEC784">
        <w:rPr>
          <w:rFonts w:ascii="Verdana" w:eastAsia="Verdana" w:hAnsi="Verdana" w:cs="Verdana"/>
        </w:rPr>
        <w:t xml:space="preserve">Respect the individual student’s privacy when discussing his/her performance, behavior or accommodations.  Students may also decide not to use </w:t>
      </w:r>
      <w:bookmarkStart w:id="78" w:name="_Int_GL1mzEcD"/>
      <w:proofErr w:type="gramStart"/>
      <w:r w:rsidRPr="0DFEC784">
        <w:rPr>
          <w:rFonts w:ascii="Verdana" w:eastAsia="Verdana" w:hAnsi="Verdana" w:cs="Verdana"/>
        </w:rPr>
        <w:t>accommodations</w:t>
      </w:r>
      <w:bookmarkEnd w:id="78"/>
      <w:proofErr w:type="gramEnd"/>
      <w:r w:rsidRPr="0DFEC784">
        <w:rPr>
          <w:rFonts w:ascii="Verdana" w:eastAsia="Verdana" w:hAnsi="Verdana" w:cs="Verdana"/>
        </w:rPr>
        <w:t xml:space="preserve">.  This is also </w:t>
      </w:r>
      <w:bookmarkStart w:id="79" w:name="_Int_yQucXoML"/>
      <w:r w:rsidRPr="0DFEC784">
        <w:rPr>
          <w:rFonts w:ascii="Verdana" w:eastAsia="Verdana" w:hAnsi="Verdana" w:cs="Verdana"/>
        </w:rPr>
        <w:t>protected</w:t>
      </w:r>
      <w:bookmarkEnd w:id="79"/>
      <w:r w:rsidRPr="0DFEC784">
        <w:rPr>
          <w:rFonts w:ascii="Verdana" w:eastAsia="Verdana" w:hAnsi="Verdana" w:cs="Verdana"/>
        </w:rPr>
        <w:t xml:space="preserve"> right for students with disabilities.  </w:t>
      </w:r>
    </w:p>
    <w:p w14:paraId="47C3C334" w14:textId="094B13D1" w:rsidR="004C7D72" w:rsidRPr="00C3475D" w:rsidRDefault="004C7D72" w:rsidP="0DFEC784">
      <w:pPr>
        <w:pStyle w:val="ListParagraph"/>
        <w:numPr>
          <w:ilvl w:val="0"/>
          <w:numId w:val="26"/>
        </w:numPr>
        <w:rPr>
          <w:rFonts w:ascii="Verdana" w:eastAsia="Verdana" w:hAnsi="Verdana" w:cs="Verdana"/>
        </w:rPr>
      </w:pPr>
      <w:r w:rsidRPr="0DFEC784">
        <w:rPr>
          <w:rFonts w:ascii="Verdana" w:eastAsia="Verdana" w:hAnsi="Verdana" w:cs="Verdana"/>
        </w:rPr>
        <w:t>Use terms such as “students with disabilities” rather than “disabled students” puts the emphasis on the person not the disability.  Students are not required to provide their disability diagnosis to faculty members</w:t>
      </w:r>
      <w:r w:rsidR="008373C4" w:rsidRPr="0DFEC784">
        <w:rPr>
          <w:rFonts w:ascii="Verdana" w:eastAsia="Verdana" w:hAnsi="Verdana" w:cs="Verdana"/>
        </w:rPr>
        <w:t>.</w:t>
      </w:r>
    </w:p>
    <w:p w14:paraId="3C24713E" w14:textId="2043DCAB" w:rsidR="004C7D72" w:rsidRPr="00C3475D" w:rsidRDefault="004C7D72" w:rsidP="0DFEC784">
      <w:pPr>
        <w:pStyle w:val="ListParagraph"/>
        <w:numPr>
          <w:ilvl w:val="0"/>
          <w:numId w:val="26"/>
        </w:numPr>
        <w:rPr>
          <w:rFonts w:ascii="Verdana" w:eastAsia="Verdana" w:hAnsi="Verdana" w:cs="Verdana"/>
        </w:rPr>
      </w:pPr>
      <w:r w:rsidRPr="0DFEC784">
        <w:rPr>
          <w:rFonts w:ascii="Verdana" w:eastAsia="Verdana" w:hAnsi="Verdana" w:cs="Verdana"/>
        </w:rPr>
        <w:t>Be flexible when you can</w:t>
      </w:r>
      <w:r w:rsidR="008373C4" w:rsidRPr="0DFEC784">
        <w:rPr>
          <w:rFonts w:ascii="Verdana" w:eastAsia="Verdana" w:hAnsi="Verdana" w:cs="Verdana"/>
        </w:rPr>
        <w:t>.</w:t>
      </w:r>
    </w:p>
    <w:p w14:paraId="5D1918B6" w14:textId="77777777" w:rsidR="004C7D72" w:rsidRPr="00C3475D" w:rsidRDefault="004C7D72" w:rsidP="0DFEC784">
      <w:pPr>
        <w:pStyle w:val="ListParagraph"/>
        <w:numPr>
          <w:ilvl w:val="0"/>
          <w:numId w:val="26"/>
        </w:numPr>
        <w:rPr>
          <w:rFonts w:ascii="Verdana" w:eastAsia="Verdana" w:hAnsi="Verdana" w:cs="Verdana"/>
        </w:rPr>
      </w:pPr>
      <w:r w:rsidRPr="0DFEC784">
        <w:rPr>
          <w:rFonts w:ascii="Verdana" w:eastAsia="Verdana" w:hAnsi="Verdana" w:cs="Verdana"/>
        </w:rPr>
        <w:t>Without compromising instruction be flexible with absences and assignment due dates.</w:t>
      </w:r>
    </w:p>
    <w:p w14:paraId="26D5D902" w14:textId="3EC757B5" w:rsidR="004C7D72" w:rsidRPr="00C3475D" w:rsidRDefault="004C7D72" w:rsidP="0DFEC784">
      <w:pPr>
        <w:pStyle w:val="ListParagraph"/>
        <w:numPr>
          <w:ilvl w:val="0"/>
          <w:numId w:val="26"/>
        </w:numPr>
        <w:rPr>
          <w:rFonts w:ascii="Verdana" w:eastAsia="Verdana" w:hAnsi="Verdana" w:cs="Verdana"/>
        </w:rPr>
      </w:pPr>
      <w:r w:rsidRPr="0DFEC784">
        <w:rPr>
          <w:rFonts w:ascii="Verdana" w:eastAsia="Verdana" w:hAnsi="Verdana" w:cs="Verdana"/>
        </w:rPr>
        <w:t>Don’t be afraid to approach a person with a disability.  Don’t worry about using words like ‘walk’ with a person in a wheelchair.  A</w:t>
      </w:r>
      <w:r w:rsidR="008373C4" w:rsidRPr="0DFEC784">
        <w:rPr>
          <w:rFonts w:ascii="Verdana" w:eastAsia="Verdana" w:hAnsi="Verdana" w:cs="Verdana"/>
        </w:rPr>
        <w:t>s</w:t>
      </w:r>
      <w:r w:rsidRPr="0DFEC784">
        <w:rPr>
          <w:rFonts w:ascii="Verdana" w:eastAsia="Verdana" w:hAnsi="Verdana" w:cs="Verdana"/>
        </w:rPr>
        <w:t xml:space="preserve"> with anyone else, just treat them as you would like to be treated.  </w:t>
      </w:r>
    </w:p>
    <w:p w14:paraId="74F2E1DD" w14:textId="77777777" w:rsidR="004C7D72" w:rsidRPr="00C3475D" w:rsidRDefault="004C7D72" w:rsidP="0DFEC784">
      <w:pPr>
        <w:pStyle w:val="ListParagraph"/>
        <w:numPr>
          <w:ilvl w:val="0"/>
          <w:numId w:val="26"/>
        </w:numPr>
        <w:rPr>
          <w:rFonts w:ascii="Verdana" w:eastAsia="Verdana" w:hAnsi="Verdana" w:cs="Verdana"/>
        </w:rPr>
      </w:pPr>
      <w:r w:rsidRPr="0DFEC784">
        <w:rPr>
          <w:rFonts w:ascii="Verdana" w:eastAsia="Verdana" w:hAnsi="Verdana" w:cs="Verdana"/>
        </w:rPr>
        <w:t xml:space="preserve">Speak directly to the student, don’t consider a companion to be a </w:t>
      </w:r>
      <w:proofErr w:type="gramStart"/>
      <w:r w:rsidRPr="0DFEC784">
        <w:rPr>
          <w:rFonts w:ascii="Verdana" w:eastAsia="Verdana" w:hAnsi="Verdana" w:cs="Verdana"/>
        </w:rPr>
        <w:t>conversation</w:t>
      </w:r>
      <w:proofErr w:type="gramEnd"/>
      <w:r w:rsidRPr="0DFEC784">
        <w:rPr>
          <w:rFonts w:ascii="Verdana" w:eastAsia="Verdana" w:hAnsi="Verdana" w:cs="Verdana"/>
        </w:rPr>
        <w:t xml:space="preserve"> go-between.  Even if the student has an interpreter present, speak directly to the student, not to the interpreter.  Make eye contact with the student.</w:t>
      </w:r>
    </w:p>
    <w:p w14:paraId="24CFC7B5" w14:textId="0BF26FB3" w:rsidR="004C7D72" w:rsidRPr="00C3475D" w:rsidRDefault="004C7D72" w:rsidP="0DFEC784">
      <w:pPr>
        <w:pStyle w:val="ListParagraph"/>
        <w:numPr>
          <w:ilvl w:val="0"/>
          <w:numId w:val="26"/>
        </w:numPr>
        <w:rPr>
          <w:rFonts w:ascii="Verdana" w:eastAsia="Verdana" w:hAnsi="Verdana" w:cs="Verdana"/>
        </w:rPr>
      </w:pPr>
      <w:r w:rsidRPr="0DFEC784">
        <w:rPr>
          <w:rFonts w:ascii="Verdana" w:eastAsia="Verdana" w:hAnsi="Verdana" w:cs="Verdana"/>
        </w:rPr>
        <w:t>Give your full attention – be considerate of the extra time it might take for a person with a disability to get things said or done.</w:t>
      </w:r>
      <w:r w:rsidR="0E76FBE2" w:rsidRPr="0DFEC784">
        <w:rPr>
          <w:rFonts w:ascii="Verdana" w:eastAsia="Verdana" w:hAnsi="Verdana" w:cs="Verdana"/>
        </w:rPr>
        <w:t xml:space="preserve"> </w:t>
      </w:r>
      <w:bookmarkStart w:id="80" w:name="_Int_79AnCCvD"/>
      <w:r w:rsidRPr="0DFEC784">
        <w:rPr>
          <w:rFonts w:ascii="Verdana" w:eastAsia="Verdana" w:hAnsi="Verdana" w:cs="Verdana"/>
        </w:rPr>
        <w:t>Don’t</w:t>
      </w:r>
      <w:bookmarkEnd w:id="80"/>
      <w:r w:rsidRPr="0DFEC784">
        <w:rPr>
          <w:rFonts w:ascii="Verdana" w:eastAsia="Verdana" w:hAnsi="Verdana" w:cs="Verdana"/>
        </w:rPr>
        <w:t xml:space="preserve"> talk </w:t>
      </w:r>
      <w:bookmarkStart w:id="81" w:name="_Int_W54Q1oLR"/>
      <w:proofErr w:type="gramStart"/>
      <w:r w:rsidRPr="0DFEC784">
        <w:rPr>
          <w:rFonts w:ascii="Verdana" w:eastAsia="Verdana" w:hAnsi="Verdana" w:cs="Verdana"/>
        </w:rPr>
        <w:t>for</w:t>
      </w:r>
      <w:bookmarkEnd w:id="81"/>
      <w:proofErr w:type="gramEnd"/>
      <w:r w:rsidRPr="0DFEC784">
        <w:rPr>
          <w:rFonts w:ascii="Verdana" w:eastAsia="Verdana" w:hAnsi="Verdana" w:cs="Verdana"/>
        </w:rPr>
        <w:t xml:space="preserve"> </w:t>
      </w:r>
      <w:proofErr w:type="gramStart"/>
      <w:r w:rsidRPr="0DFEC784">
        <w:rPr>
          <w:rFonts w:ascii="Verdana" w:eastAsia="Verdana" w:hAnsi="Verdana" w:cs="Verdana"/>
        </w:rPr>
        <w:t>the</w:t>
      </w:r>
      <w:proofErr w:type="gramEnd"/>
      <w:r w:rsidRPr="0DFEC784">
        <w:rPr>
          <w:rFonts w:ascii="Verdana" w:eastAsia="Verdana" w:hAnsi="Verdana" w:cs="Verdana"/>
        </w:rPr>
        <w:t xml:space="preserve"> person who has difficulty </w:t>
      </w:r>
      <w:bookmarkStart w:id="82" w:name="_Int_RxbAxJqv"/>
      <w:proofErr w:type="gramStart"/>
      <w:r w:rsidRPr="0DFEC784">
        <w:rPr>
          <w:rFonts w:ascii="Verdana" w:eastAsia="Verdana" w:hAnsi="Verdana" w:cs="Verdana"/>
        </w:rPr>
        <w:t>speaking, but</w:t>
      </w:r>
      <w:bookmarkEnd w:id="82"/>
      <w:proofErr w:type="gramEnd"/>
      <w:r w:rsidRPr="0DFEC784">
        <w:rPr>
          <w:rFonts w:ascii="Verdana" w:eastAsia="Verdana" w:hAnsi="Verdana" w:cs="Verdana"/>
        </w:rPr>
        <w:t xml:space="preserve"> give help when needed.  Keep your manner encouraging rather than correcting.</w:t>
      </w:r>
    </w:p>
    <w:p w14:paraId="522D3E4C" w14:textId="7AF76868" w:rsidR="004C7D72" w:rsidRPr="00C3475D" w:rsidRDefault="004C7D72" w:rsidP="0DFEC784">
      <w:pPr>
        <w:pStyle w:val="ListParagraph"/>
        <w:numPr>
          <w:ilvl w:val="0"/>
          <w:numId w:val="26"/>
        </w:numPr>
        <w:rPr>
          <w:rFonts w:ascii="Verdana" w:eastAsia="Verdana" w:hAnsi="Verdana" w:cs="Verdana"/>
        </w:rPr>
      </w:pPr>
      <w:r w:rsidRPr="0DFEC784">
        <w:rPr>
          <w:rFonts w:ascii="Verdana" w:eastAsia="Verdana" w:hAnsi="Verdana" w:cs="Verdana"/>
        </w:rPr>
        <w:t>Speak slowly and distinctly when talking to a person who is hard of hearing or has other difficulty understanding, speak slowly without exaggerating your lip movement.  Stand in front of the person and use gestures to aid communication.  Many students who are deaf or hard of hearing rely on be</w:t>
      </w:r>
      <w:r w:rsidR="00724C2D" w:rsidRPr="0DFEC784">
        <w:rPr>
          <w:rFonts w:ascii="Verdana" w:eastAsia="Verdana" w:hAnsi="Verdana" w:cs="Verdana"/>
        </w:rPr>
        <w:t>ing</w:t>
      </w:r>
      <w:r w:rsidRPr="0DFEC784">
        <w:rPr>
          <w:rFonts w:ascii="Verdana" w:eastAsia="Verdana" w:hAnsi="Verdana" w:cs="Verdana"/>
        </w:rPr>
        <w:t xml:space="preserve"> able to read you</w:t>
      </w:r>
      <w:r w:rsidR="00724C2D" w:rsidRPr="0DFEC784">
        <w:rPr>
          <w:rFonts w:ascii="Verdana" w:eastAsia="Verdana" w:hAnsi="Verdana" w:cs="Verdana"/>
        </w:rPr>
        <w:t>r</w:t>
      </w:r>
      <w:r w:rsidRPr="0DFEC784">
        <w:rPr>
          <w:rFonts w:ascii="Verdana" w:eastAsia="Verdana" w:hAnsi="Verdana" w:cs="Verdana"/>
        </w:rPr>
        <w:t xml:space="preserve"> lips. </w:t>
      </w:r>
    </w:p>
    <w:p w14:paraId="2CBBD7C1" w14:textId="7FD26B33" w:rsidR="004C7D72" w:rsidRPr="00C3475D" w:rsidRDefault="004C7D72" w:rsidP="0DFEC784">
      <w:pPr>
        <w:pStyle w:val="ListParagraph"/>
        <w:numPr>
          <w:ilvl w:val="0"/>
          <w:numId w:val="26"/>
        </w:numPr>
        <w:rPr>
          <w:rFonts w:ascii="Verdana" w:eastAsia="Verdana" w:hAnsi="Verdana" w:cs="Verdana"/>
        </w:rPr>
      </w:pPr>
      <w:r w:rsidRPr="0DFEC784">
        <w:rPr>
          <w:rFonts w:ascii="Verdana" w:eastAsia="Verdana" w:hAnsi="Verdana" w:cs="Verdana"/>
        </w:rPr>
        <w:t xml:space="preserve">Appreciate </w:t>
      </w:r>
      <w:r w:rsidR="00724C2D" w:rsidRPr="0DFEC784">
        <w:rPr>
          <w:rFonts w:ascii="Verdana" w:eastAsia="Verdana" w:hAnsi="Verdana" w:cs="Verdana"/>
        </w:rPr>
        <w:t>a</w:t>
      </w:r>
      <w:r w:rsidRPr="0DFEC784">
        <w:rPr>
          <w:rFonts w:ascii="Verdana" w:eastAsia="Verdana" w:hAnsi="Verdana" w:cs="Verdana"/>
        </w:rPr>
        <w:t>bilities – Student with disabilities, like those without disabilities, do some things well and others not as well.  By focusing on what they can do, instead of what they can’t, you will help build confidence.</w:t>
      </w:r>
    </w:p>
    <w:p w14:paraId="3D50E167" w14:textId="77777777" w:rsidR="004C7D72" w:rsidRPr="009201A4" w:rsidRDefault="004C7D72" w:rsidP="0DFEC784">
      <w:pPr>
        <w:pStyle w:val="Heading3"/>
        <w:rPr>
          <w:rFonts w:ascii="Verdana" w:eastAsia="Verdana" w:hAnsi="Verdana" w:cs="Verdana"/>
        </w:rPr>
      </w:pPr>
      <w:r w:rsidRPr="0DFEC784">
        <w:rPr>
          <w:rFonts w:ascii="Verdana" w:eastAsia="Verdana" w:hAnsi="Verdana" w:cs="Verdana"/>
        </w:rPr>
        <w:t xml:space="preserve">In Classroom </w:t>
      </w:r>
    </w:p>
    <w:p w14:paraId="62E40189" w14:textId="7C2D7636" w:rsidR="004C7D72" w:rsidRPr="00C3475D" w:rsidRDefault="004C7D72" w:rsidP="0DFEC784">
      <w:pPr>
        <w:pStyle w:val="ListParagraph"/>
        <w:numPr>
          <w:ilvl w:val="0"/>
          <w:numId w:val="26"/>
        </w:numPr>
        <w:rPr>
          <w:rFonts w:ascii="Verdana" w:eastAsia="Verdana" w:hAnsi="Verdana" w:cs="Verdana"/>
          <w:sz w:val="24"/>
          <w:szCs w:val="24"/>
        </w:rPr>
      </w:pPr>
      <w:r w:rsidRPr="0DFEC784">
        <w:rPr>
          <w:rFonts w:ascii="Verdana" w:eastAsia="Verdana" w:hAnsi="Verdana" w:cs="Verdana"/>
          <w:sz w:val="24"/>
          <w:szCs w:val="24"/>
        </w:rPr>
        <w:t xml:space="preserve">Include a statement on the class syllabus inviting the student to discuss academic needs with you.  For example: “Any student who feels s/he may need </w:t>
      </w:r>
      <w:bookmarkStart w:id="83" w:name="_Int_3EMvGR1I"/>
      <w:r w:rsidRPr="0DFEC784">
        <w:rPr>
          <w:rFonts w:ascii="Verdana" w:eastAsia="Verdana" w:hAnsi="Verdana" w:cs="Verdana"/>
          <w:sz w:val="24"/>
          <w:szCs w:val="24"/>
        </w:rPr>
        <w:t>an accommodation</w:t>
      </w:r>
      <w:bookmarkEnd w:id="83"/>
      <w:r w:rsidRPr="0DFEC784">
        <w:rPr>
          <w:rFonts w:ascii="Verdana" w:eastAsia="Verdana" w:hAnsi="Verdana" w:cs="Verdana"/>
          <w:sz w:val="24"/>
          <w:szCs w:val="24"/>
        </w:rPr>
        <w:t xml:space="preserve"> based on the impact of a disability should contact me privately to discuss your specific needs.  Please contact Disabled Student and Programs</w:t>
      </w:r>
      <w:r w:rsidR="00724C2D" w:rsidRPr="0DFEC784">
        <w:rPr>
          <w:rFonts w:ascii="Verdana" w:eastAsia="Verdana" w:hAnsi="Verdana" w:cs="Verdana"/>
          <w:sz w:val="24"/>
          <w:szCs w:val="24"/>
        </w:rPr>
        <w:t xml:space="preserve"> and Services </w:t>
      </w:r>
      <w:r w:rsidRPr="0DFEC784">
        <w:rPr>
          <w:rFonts w:ascii="Verdana" w:eastAsia="Verdana" w:hAnsi="Verdana" w:cs="Verdana"/>
          <w:sz w:val="24"/>
          <w:szCs w:val="24"/>
        </w:rPr>
        <w:t xml:space="preserve">(DSPS) to </w:t>
      </w:r>
      <w:r w:rsidRPr="0DFEC784">
        <w:rPr>
          <w:rFonts w:ascii="Verdana" w:eastAsia="Verdana" w:hAnsi="Verdana" w:cs="Verdana"/>
          <w:sz w:val="24"/>
          <w:szCs w:val="24"/>
        </w:rPr>
        <w:lastRenderedPageBreak/>
        <w:t>coordinate reasonable accommodations for students with documented disabilities</w:t>
      </w:r>
    </w:p>
    <w:p w14:paraId="601BCBCB" w14:textId="6AE8ECBE" w:rsidR="004C7D72" w:rsidRPr="00C3475D" w:rsidRDefault="004C7D72" w:rsidP="0DFEC784">
      <w:pPr>
        <w:pStyle w:val="ListParagraph"/>
        <w:ind w:left="1440"/>
        <w:rPr>
          <w:rFonts w:ascii="Verdana" w:eastAsia="Verdana" w:hAnsi="Verdana" w:cs="Verdana"/>
          <w:sz w:val="24"/>
          <w:szCs w:val="24"/>
        </w:rPr>
      </w:pPr>
      <w:r w:rsidRPr="0DFEC784">
        <w:rPr>
          <w:rFonts w:ascii="Verdana" w:eastAsia="Verdana" w:hAnsi="Verdana" w:cs="Verdana"/>
          <w:sz w:val="24"/>
          <w:szCs w:val="24"/>
        </w:rPr>
        <w:t>NCC: 805-59</w:t>
      </w:r>
      <w:r w:rsidR="633A29A7" w:rsidRPr="0DFEC784">
        <w:rPr>
          <w:rFonts w:ascii="Verdana" w:eastAsia="Verdana" w:hAnsi="Verdana" w:cs="Verdana"/>
          <w:sz w:val="24"/>
          <w:szCs w:val="24"/>
        </w:rPr>
        <w:t>2</w:t>
      </w:r>
      <w:r w:rsidRPr="0DFEC784">
        <w:rPr>
          <w:rFonts w:ascii="Verdana" w:eastAsia="Verdana" w:hAnsi="Verdana" w:cs="Verdana"/>
          <w:sz w:val="24"/>
          <w:szCs w:val="24"/>
        </w:rPr>
        <w:t>-6215 Office- N3121 LRC</w:t>
      </w:r>
    </w:p>
    <w:p w14:paraId="25662196" w14:textId="3472B400" w:rsidR="004C7D72" w:rsidRPr="00C3475D" w:rsidRDefault="004C7D72" w:rsidP="0DFEC784">
      <w:pPr>
        <w:pStyle w:val="ListParagraph"/>
        <w:ind w:left="1440"/>
        <w:rPr>
          <w:rFonts w:ascii="Verdana" w:eastAsia="Verdana" w:hAnsi="Verdana" w:cs="Verdana"/>
          <w:sz w:val="24"/>
          <w:szCs w:val="24"/>
        </w:rPr>
      </w:pPr>
      <w:r w:rsidRPr="0DFEC784">
        <w:rPr>
          <w:rFonts w:ascii="Verdana" w:eastAsia="Verdana" w:hAnsi="Verdana" w:cs="Verdana"/>
          <w:sz w:val="24"/>
          <w:szCs w:val="24"/>
        </w:rPr>
        <w:t>SLO: 805-546-3148 Office – Building 3</w:t>
      </w:r>
      <w:r w:rsidR="00721997" w:rsidRPr="0DFEC784">
        <w:rPr>
          <w:rFonts w:ascii="Verdana" w:eastAsia="Verdana" w:hAnsi="Verdana" w:cs="Verdana"/>
          <w:sz w:val="24"/>
          <w:szCs w:val="24"/>
        </w:rPr>
        <w:t>3</w:t>
      </w:r>
      <w:r w:rsidRPr="0DFEC784">
        <w:rPr>
          <w:rFonts w:ascii="Verdana" w:eastAsia="Verdana" w:hAnsi="Verdana" w:cs="Verdana"/>
          <w:sz w:val="24"/>
          <w:szCs w:val="24"/>
        </w:rPr>
        <w:t>00 First Floor</w:t>
      </w:r>
    </w:p>
    <w:p w14:paraId="5A232E1D" w14:textId="4455144C" w:rsidR="004C7D72" w:rsidRPr="00C3475D" w:rsidRDefault="004C7D72" w:rsidP="0DFEC784">
      <w:pPr>
        <w:pStyle w:val="ListParagraph"/>
        <w:numPr>
          <w:ilvl w:val="0"/>
          <w:numId w:val="26"/>
        </w:numPr>
        <w:rPr>
          <w:rFonts w:ascii="Verdana" w:eastAsia="Verdana" w:hAnsi="Verdana" w:cs="Verdana"/>
          <w:sz w:val="24"/>
          <w:szCs w:val="24"/>
        </w:rPr>
      </w:pPr>
      <w:r w:rsidRPr="0DFEC784">
        <w:rPr>
          <w:rFonts w:ascii="Verdana" w:eastAsia="Verdana" w:hAnsi="Verdana" w:cs="Verdana"/>
          <w:sz w:val="24"/>
          <w:szCs w:val="24"/>
        </w:rPr>
        <w:t>Use technology whenever possible</w:t>
      </w:r>
      <w:r w:rsidR="008373C4" w:rsidRPr="0DFEC784">
        <w:rPr>
          <w:rFonts w:ascii="Verdana" w:eastAsia="Verdana" w:hAnsi="Verdana" w:cs="Verdana"/>
          <w:sz w:val="24"/>
          <w:szCs w:val="24"/>
        </w:rPr>
        <w:t>.</w:t>
      </w:r>
    </w:p>
    <w:p w14:paraId="12ACF856" w14:textId="71063954" w:rsidR="004C7D72" w:rsidRPr="00C3475D" w:rsidRDefault="004C7D72" w:rsidP="0DFEC784">
      <w:pPr>
        <w:pStyle w:val="ListParagraph"/>
        <w:numPr>
          <w:ilvl w:val="0"/>
          <w:numId w:val="26"/>
        </w:numPr>
        <w:rPr>
          <w:rFonts w:ascii="Verdana" w:eastAsia="Verdana" w:hAnsi="Verdana" w:cs="Verdana"/>
          <w:sz w:val="24"/>
          <w:szCs w:val="24"/>
        </w:rPr>
      </w:pPr>
      <w:r w:rsidRPr="0DFEC784">
        <w:rPr>
          <w:rFonts w:ascii="Verdana" w:eastAsia="Verdana" w:hAnsi="Verdana" w:cs="Verdana"/>
          <w:sz w:val="24"/>
          <w:szCs w:val="24"/>
        </w:rPr>
        <w:t xml:space="preserve">When </w:t>
      </w:r>
      <w:bookmarkStart w:id="84" w:name="_Int_oIMlo6Mo"/>
      <w:proofErr w:type="gramStart"/>
      <w:r w:rsidRPr="0DFEC784">
        <w:rPr>
          <w:rFonts w:ascii="Verdana" w:eastAsia="Verdana" w:hAnsi="Verdana" w:cs="Verdana"/>
          <w:sz w:val="24"/>
          <w:szCs w:val="24"/>
        </w:rPr>
        <w:t>possible</w:t>
      </w:r>
      <w:bookmarkEnd w:id="84"/>
      <w:proofErr w:type="gramEnd"/>
      <w:r w:rsidRPr="0DFEC784">
        <w:rPr>
          <w:rFonts w:ascii="Verdana" w:eastAsia="Verdana" w:hAnsi="Verdana" w:cs="Verdana"/>
          <w:sz w:val="24"/>
          <w:szCs w:val="24"/>
        </w:rPr>
        <w:t xml:space="preserve"> allow students a variety of options to demonstrate mastery of core concepts, such as oral vs. written demonstrations, group projects, take home quizzes and exams, etc</w:t>
      </w:r>
      <w:r w:rsidR="008373C4" w:rsidRPr="0DFEC784">
        <w:rPr>
          <w:rFonts w:ascii="Verdana" w:eastAsia="Verdana" w:hAnsi="Verdana" w:cs="Verdana"/>
          <w:sz w:val="24"/>
          <w:szCs w:val="24"/>
        </w:rPr>
        <w:t>.</w:t>
      </w:r>
      <w:r w:rsidRPr="0DFEC784">
        <w:rPr>
          <w:rFonts w:ascii="Verdana" w:eastAsia="Verdana" w:hAnsi="Verdana" w:cs="Verdana"/>
          <w:sz w:val="24"/>
          <w:szCs w:val="24"/>
        </w:rPr>
        <w:t>)</w:t>
      </w:r>
      <w:r w:rsidR="008373C4" w:rsidRPr="0DFEC784">
        <w:rPr>
          <w:rFonts w:ascii="Verdana" w:eastAsia="Verdana" w:hAnsi="Verdana" w:cs="Verdana"/>
          <w:sz w:val="24"/>
          <w:szCs w:val="24"/>
        </w:rPr>
        <w:t>.</w:t>
      </w:r>
    </w:p>
    <w:p w14:paraId="10BFC101" w14:textId="1CE92102" w:rsidR="004C7D72" w:rsidRPr="00C3475D" w:rsidRDefault="004C7D72" w:rsidP="0DFEC784">
      <w:pPr>
        <w:pStyle w:val="ListParagraph"/>
        <w:numPr>
          <w:ilvl w:val="0"/>
          <w:numId w:val="26"/>
        </w:numPr>
        <w:rPr>
          <w:rFonts w:ascii="Verdana" w:eastAsia="Verdana" w:hAnsi="Verdana" w:cs="Verdana"/>
          <w:sz w:val="24"/>
          <w:szCs w:val="24"/>
        </w:rPr>
      </w:pPr>
      <w:r w:rsidRPr="0DFEC784">
        <w:rPr>
          <w:rFonts w:ascii="Verdana" w:eastAsia="Verdana" w:hAnsi="Verdana" w:cs="Verdana"/>
          <w:sz w:val="24"/>
          <w:szCs w:val="24"/>
        </w:rPr>
        <w:t xml:space="preserve">When participation </w:t>
      </w:r>
      <w:bookmarkStart w:id="85" w:name="_Int_VrRoSAAX"/>
      <w:r w:rsidRPr="0DFEC784">
        <w:rPr>
          <w:rFonts w:ascii="Verdana" w:eastAsia="Verdana" w:hAnsi="Verdana" w:cs="Verdana"/>
          <w:sz w:val="24"/>
          <w:szCs w:val="24"/>
        </w:rPr>
        <w:t>appears to be</w:t>
      </w:r>
      <w:bookmarkEnd w:id="85"/>
      <w:r w:rsidRPr="0DFEC784">
        <w:rPr>
          <w:rFonts w:ascii="Verdana" w:eastAsia="Verdana" w:hAnsi="Verdana" w:cs="Verdana"/>
          <w:sz w:val="24"/>
          <w:szCs w:val="24"/>
        </w:rPr>
        <w:t xml:space="preserve"> difficult</w:t>
      </w:r>
      <w:r w:rsidR="008373C4" w:rsidRPr="0DFEC784">
        <w:rPr>
          <w:rFonts w:ascii="Verdana" w:eastAsia="Verdana" w:hAnsi="Verdana" w:cs="Verdana"/>
          <w:sz w:val="24"/>
          <w:szCs w:val="24"/>
        </w:rPr>
        <w:t>,</w:t>
      </w:r>
      <w:r w:rsidRPr="0DFEC784">
        <w:rPr>
          <w:rFonts w:ascii="Verdana" w:eastAsia="Verdana" w:hAnsi="Verdana" w:cs="Verdana"/>
          <w:sz w:val="24"/>
          <w:szCs w:val="24"/>
        </w:rPr>
        <w:t xml:space="preserve"> grade on knowledge and application of course concepts instead</w:t>
      </w:r>
      <w:r w:rsidR="008373C4" w:rsidRPr="0DFEC784">
        <w:rPr>
          <w:rFonts w:ascii="Verdana" w:eastAsia="Verdana" w:hAnsi="Verdana" w:cs="Verdana"/>
          <w:sz w:val="24"/>
          <w:szCs w:val="24"/>
        </w:rPr>
        <w:t>.</w:t>
      </w:r>
    </w:p>
    <w:p w14:paraId="275BFAF6" w14:textId="6C5B4E1C" w:rsidR="004C7D72" w:rsidRPr="00C3475D" w:rsidRDefault="004C7D72" w:rsidP="0DFEC784">
      <w:pPr>
        <w:pStyle w:val="ListParagraph"/>
        <w:numPr>
          <w:ilvl w:val="0"/>
          <w:numId w:val="26"/>
        </w:numPr>
        <w:rPr>
          <w:rFonts w:ascii="Verdana" w:eastAsia="Verdana" w:hAnsi="Verdana" w:cs="Verdana"/>
          <w:sz w:val="24"/>
          <w:szCs w:val="24"/>
        </w:rPr>
      </w:pPr>
      <w:r w:rsidRPr="0DFEC784">
        <w:rPr>
          <w:rFonts w:ascii="Verdana" w:eastAsia="Verdana" w:hAnsi="Verdana" w:cs="Verdana"/>
          <w:sz w:val="24"/>
          <w:szCs w:val="24"/>
        </w:rPr>
        <w:t xml:space="preserve">Be considerate of the extra time it might take for a person with a disability to get things said or done. </w:t>
      </w:r>
      <w:bookmarkStart w:id="86" w:name="_Int_Exjj85De"/>
      <w:r w:rsidRPr="0DFEC784">
        <w:rPr>
          <w:rFonts w:ascii="Verdana" w:eastAsia="Verdana" w:hAnsi="Verdana" w:cs="Verdana"/>
          <w:sz w:val="24"/>
          <w:szCs w:val="24"/>
        </w:rPr>
        <w:t>Don’t</w:t>
      </w:r>
      <w:bookmarkEnd w:id="86"/>
      <w:r w:rsidRPr="0DFEC784">
        <w:rPr>
          <w:rFonts w:ascii="Verdana" w:eastAsia="Verdana" w:hAnsi="Verdana" w:cs="Verdana"/>
          <w:sz w:val="24"/>
          <w:szCs w:val="24"/>
        </w:rPr>
        <w:t xml:space="preserve"> talk </w:t>
      </w:r>
      <w:bookmarkStart w:id="87" w:name="_Int_J70DPIVf"/>
      <w:proofErr w:type="gramStart"/>
      <w:r w:rsidRPr="0DFEC784">
        <w:rPr>
          <w:rFonts w:ascii="Verdana" w:eastAsia="Verdana" w:hAnsi="Verdana" w:cs="Verdana"/>
          <w:sz w:val="24"/>
          <w:szCs w:val="24"/>
        </w:rPr>
        <w:t>for</w:t>
      </w:r>
      <w:bookmarkEnd w:id="87"/>
      <w:proofErr w:type="gramEnd"/>
      <w:r w:rsidRPr="0DFEC784">
        <w:rPr>
          <w:rFonts w:ascii="Verdana" w:eastAsia="Verdana" w:hAnsi="Verdana" w:cs="Verdana"/>
          <w:sz w:val="24"/>
          <w:szCs w:val="24"/>
        </w:rPr>
        <w:t xml:space="preserve"> the person who has difficulty speaking</w:t>
      </w:r>
      <w:r w:rsidR="008373C4" w:rsidRPr="0DFEC784">
        <w:rPr>
          <w:rFonts w:ascii="Verdana" w:eastAsia="Verdana" w:hAnsi="Verdana" w:cs="Verdana"/>
          <w:sz w:val="24"/>
          <w:szCs w:val="24"/>
        </w:rPr>
        <w:t>.</w:t>
      </w:r>
    </w:p>
    <w:p w14:paraId="0EB780AB" w14:textId="4B553FD9" w:rsidR="004C7D72" w:rsidRPr="00C3475D" w:rsidRDefault="004C7D72" w:rsidP="0DFEC784">
      <w:pPr>
        <w:pStyle w:val="ListParagraph"/>
        <w:numPr>
          <w:ilvl w:val="0"/>
          <w:numId w:val="26"/>
        </w:numPr>
        <w:rPr>
          <w:rFonts w:ascii="Verdana" w:eastAsia="Verdana" w:hAnsi="Verdana" w:cs="Verdana"/>
          <w:sz w:val="24"/>
          <w:szCs w:val="24"/>
        </w:rPr>
      </w:pPr>
      <w:r w:rsidRPr="0DFEC784">
        <w:rPr>
          <w:rFonts w:ascii="Verdana" w:eastAsia="Verdana" w:hAnsi="Verdana" w:cs="Verdana"/>
          <w:sz w:val="24"/>
          <w:szCs w:val="24"/>
        </w:rPr>
        <w:t>When lecturing, speak slowly, clearly</w:t>
      </w:r>
      <w:r w:rsidR="008373C4" w:rsidRPr="0DFEC784">
        <w:rPr>
          <w:rFonts w:ascii="Verdana" w:eastAsia="Verdana" w:hAnsi="Verdana" w:cs="Verdana"/>
          <w:sz w:val="24"/>
          <w:szCs w:val="24"/>
        </w:rPr>
        <w:t>,</w:t>
      </w:r>
      <w:r w:rsidRPr="0DFEC784">
        <w:rPr>
          <w:rFonts w:ascii="Verdana" w:eastAsia="Verdana" w:hAnsi="Verdana" w:cs="Verdana"/>
          <w:sz w:val="24"/>
          <w:szCs w:val="24"/>
        </w:rPr>
        <w:t xml:space="preserve"> and begin with an outline of what is to be covered.</w:t>
      </w:r>
    </w:p>
    <w:p w14:paraId="30CFD6AC" w14:textId="79584B7F" w:rsidR="004C7D72" w:rsidRPr="00C3475D" w:rsidRDefault="004C7D72" w:rsidP="0DFEC784">
      <w:pPr>
        <w:pStyle w:val="ListParagraph"/>
        <w:numPr>
          <w:ilvl w:val="0"/>
          <w:numId w:val="26"/>
        </w:numPr>
        <w:rPr>
          <w:rFonts w:ascii="Verdana" w:eastAsia="Verdana" w:hAnsi="Verdana" w:cs="Verdana"/>
          <w:sz w:val="24"/>
          <w:szCs w:val="24"/>
        </w:rPr>
      </w:pPr>
      <w:r w:rsidRPr="0DFEC784">
        <w:rPr>
          <w:rFonts w:ascii="Verdana" w:eastAsia="Verdana" w:hAnsi="Verdana" w:cs="Verdana"/>
          <w:sz w:val="24"/>
          <w:szCs w:val="24"/>
        </w:rPr>
        <w:t>Face students and read aloud any material written on the board or shown on the screen</w:t>
      </w:r>
      <w:r w:rsidR="008373C4" w:rsidRPr="0DFEC784">
        <w:rPr>
          <w:rFonts w:ascii="Verdana" w:eastAsia="Verdana" w:hAnsi="Verdana" w:cs="Verdana"/>
          <w:sz w:val="24"/>
          <w:szCs w:val="24"/>
        </w:rPr>
        <w:t>.</w:t>
      </w:r>
    </w:p>
    <w:p w14:paraId="306B40F4" w14:textId="4C552424" w:rsidR="004C7D72" w:rsidRPr="00C3475D" w:rsidRDefault="004C7D72" w:rsidP="0DFEC784">
      <w:pPr>
        <w:pStyle w:val="ListParagraph"/>
        <w:numPr>
          <w:ilvl w:val="0"/>
          <w:numId w:val="26"/>
        </w:numPr>
        <w:rPr>
          <w:rFonts w:ascii="Verdana" w:eastAsia="Verdana" w:hAnsi="Verdana" w:cs="Verdana"/>
          <w:sz w:val="24"/>
          <w:szCs w:val="24"/>
        </w:rPr>
      </w:pPr>
      <w:r w:rsidRPr="0DFEC784">
        <w:rPr>
          <w:rFonts w:ascii="Verdana" w:eastAsia="Verdana" w:hAnsi="Verdana" w:cs="Verdana"/>
          <w:sz w:val="24"/>
          <w:szCs w:val="24"/>
        </w:rPr>
        <w:t>Show only captioned videos and film clips</w:t>
      </w:r>
      <w:r w:rsidR="008373C4" w:rsidRPr="0DFEC784">
        <w:rPr>
          <w:rFonts w:ascii="Verdana" w:eastAsia="Verdana" w:hAnsi="Verdana" w:cs="Verdana"/>
          <w:sz w:val="24"/>
          <w:szCs w:val="24"/>
        </w:rPr>
        <w:t>.</w:t>
      </w:r>
    </w:p>
    <w:p w14:paraId="1DA79A86" w14:textId="207F3349" w:rsidR="004C7D72" w:rsidRPr="00C3475D" w:rsidRDefault="004C7D72" w:rsidP="0DFEC784">
      <w:pPr>
        <w:pStyle w:val="ListParagraph"/>
        <w:numPr>
          <w:ilvl w:val="0"/>
          <w:numId w:val="26"/>
        </w:numPr>
        <w:rPr>
          <w:rFonts w:ascii="Verdana" w:eastAsia="Verdana" w:hAnsi="Verdana" w:cs="Verdana"/>
          <w:sz w:val="24"/>
          <w:szCs w:val="24"/>
        </w:rPr>
      </w:pPr>
      <w:r w:rsidRPr="0DFEC784">
        <w:rPr>
          <w:rFonts w:ascii="Verdana" w:eastAsia="Verdana" w:hAnsi="Verdana" w:cs="Verdana"/>
          <w:sz w:val="24"/>
          <w:szCs w:val="24"/>
        </w:rPr>
        <w:t>Make sure to give breaks in class to help students stay focused and engaged</w:t>
      </w:r>
      <w:r w:rsidR="008373C4" w:rsidRPr="0DFEC784">
        <w:rPr>
          <w:rFonts w:ascii="Verdana" w:eastAsia="Verdana" w:hAnsi="Verdana" w:cs="Verdana"/>
          <w:sz w:val="24"/>
          <w:szCs w:val="24"/>
        </w:rPr>
        <w:t>.</w:t>
      </w:r>
    </w:p>
    <w:p w14:paraId="41DFBDE7" w14:textId="77777777" w:rsidR="004C7D72" w:rsidRPr="00C3475D" w:rsidRDefault="004C7D72" w:rsidP="0DFEC784">
      <w:pPr>
        <w:pStyle w:val="ListParagraph"/>
        <w:numPr>
          <w:ilvl w:val="0"/>
          <w:numId w:val="26"/>
        </w:numPr>
        <w:rPr>
          <w:rFonts w:ascii="Verdana" w:eastAsia="Verdana" w:hAnsi="Verdana" w:cs="Verdana"/>
          <w:sz w:val="24"/>
          <w:szCs w:val="24"/>
        </w:rPr>
      </w:pPr>
      <w:r w:rsidRPr="0DFEC784">
        <w:rPr>
          <w:rFonts w:ascii="Verdana" w:eastAsia="Verdana" w:hAnsi="Verdana" w:cs="Verdana"/>
          <w:sz w:val="24"/>
          <w:szCs w:val="24"/>
        </w:rPr>
        <w:t xml:space="preserve">Teach students memory tricks and acronyms as study aids. </w:t>
      </w:r>
    </w:p>
    <w:p w14:paraId="3F851BBD" w14:textId="4ADF4DFD" w:rsidR="004C7D72" w:rsidRPr="00C3475D" w:rsidRDefault="004C7D72" w:rsidP="0DFEC784">
      <w:pPr>
        <w:pStyle w:val="ListParagraph"/>
        <w:numPr>
          <w:ilvl w:val="0"/>
          <w:numId w:val="26"/>
        </w:numPr>
        <w:rPr>
          <w:rFonts w:ascii="Verdana" w:eastAsia="Verdana" w:hAnsi="Verdana" w:cs="Verdana"/>
          <w:sz w:val="24"/>
          <w:szCs w:val="24"/>
        </w:rPr>
      </w:pPr>
      <w:r w:rsidRPr="0DFEC784">
        <w:rPr>
          <w:rFonts w:ascii="Verdana" w:eastAsia="Verdana" w:hAnsi="Verdana" w:cs="Verdana"/>
          <w:sz w:val="24"/>
          <w:szCs w:val="24"/>
        </w:rPr>
        <w:t>Restate key points several times</w:t>
      </w:r>
      <w:bookmarkStart w:id="88" w:name="_Int_ouTyNSrk"/>
      <w:r w:rsidRPr="0DFEC784">
        <w:rPr>
          <w:rFonts w:ascii="Verdana" w:eastAsia="Verdana" w:hAnsi="Verdana" w:cs="Verdana"/>
          <w:sz w:val="24"/>
          <w:szCs w:val="24"/>
        </w:rPr>
        <w:t xml:space="preserve">.  </w:t>
      </w:r>
      <w:bookmarkEnd w:id="88"/>
      <w:r w:rsidRPr="0DFEC784">
        <w:rPr>
          <w:rFonts w:ascii="Verdana" w:eastAsia="Verdana" w:hAnsi="Verdana" w:cs="Verdana"/>
          <w:sz w:val="24"/>
          <w:szCs w:val="24"/>
        </w:rPr>
        <w:t>Try to present reviews and previews both visually and orally</w:t>
      </w:r>
      <w:r w:rsidR="008373C4" w:rsidRPr="0DFEC784">
        <w:rPr>
          <w:rFonts w:ascii="Verdana" w:eastAsia="Verdana" w:hAnsi="Verdana" w:cs="Verdana"/>
          <w:sz w:val="24"/>
          <w:szCs w:val="24"/>
        </w:rPr>
        <w:t>.</w:t>
      </w:r>
    </w:p>
    <w:p w14:paraId="7085ECD0" w14:textId="40C7A171" w:rsidR="004C7D72" w:rsidRPr="00C3475D" w:rsidRDefault="004C7D72" w:rsidP="0DFEC784">
      <w:pPr>
        <w:pStyle w:val="ListParagraph"/>
        <w:numPr>
          <w:ilvl w:val="0"/>
          <w:numId w:val="26"/>
        </w:numPr>
        <w:rPr>
          <w:rFonts w:ascii="Verdana" w:eastAsia="Verdana" w:hAnsi="Verdana" w:cs="Verdana"/>
          <w:sz w:val="24"/>
          <w:szCs w:val="24"/>
        </w:rPr>
      </w:pPr>
      <w:r w:rsidRPr="0DFEC784">
        <w:rPr>
          <w:rFonts w:ascii="Verdana" w:eastAsia="Verdana" w:hAnsi="Verdana" w:cs="Verdana"/>
          <w:sz w:val="24"/>
          <w:szCs w:val="24"/>
        </w:rPr>
        <w:t xml:space="preserve">Use color and graphics to emphasize key concepts and break down steps in solving problems. </w:t>
      </w:r>
    </w:p>
    <w:p w14:paraId="5CDAC885" w14:textId="4589466A" w:rsidR="004C7D72" w:rsidRPr="00C3475D" w:rsidRDefault="0078524B" w:rsidP="004C7D72">
      <w:pPr>
        <w:ind w:left="360"/>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1" locked="0" layoutInCell="1" allowOverlap="1" wp14:anchorId="49375EC6" wp14:editId="170DCA91">
            <wp:simplePos x="0" y="0"/>
            <wp:positionH relativeFrom="margin">
              <wp:posOffset>1475509</wp:posOffset>
            </wp:positionH>
            <wp:positionV relativeFrom="page">
              <wp:posOffset>6210704</wp:posOffset>
            </wp:positionV>
            <wp:extent cx="2300844" cy="2243117"/>
            <wp:effectExtent l="228600" t="228600" r="233045" b="233680"/>
            <wp:wrapNone/>
            <wp:docPr id="204" name="Picture 204" descr="Image of person playing the guitar ">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rotWithShape="1">
                    <a:blip r:embed="rId43">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dgm="http://schemas.openxmlformats.org/drawingml/2006/diagram" xmlns:adec="http://schemas.microsoft.com/office/drawing/2017/decorative" xmlns:arto="http://schemas.microsoft.com/office/word/2006/arto" val="1"/>
                        </a:ext>
                      </a:extLst>
                    </a:blip>
                    <a:srcRect l="2397" t="3424" r="2055" b="3424"/>
                    <a:stretch/>
                  </pic:blipFill>
                  <pic:spPr bwMode="auto">
                    <a:xfrm>
                      <a:off x="0" y="0"/>
                      <a:ext cx="2300844" cy="2243117"/>
                    </a:xfrm>
                    <a:prstGeom prst="rect">
                      <a:avLst/>
                    </a:prstGeom>
                    <a:ln w="228600" cap="sq" cmpd="thickThin">
                      <a:solidFill>
                        <a:schemeClr val="bg1">
                          <a:lumMod val="65000"/>
                        </a:schemeClr>
                      </a:solidFill>
                      <a:prstDash val="solid"/>
                      <a:miter lim="800000"/>
                    </a:ln>
                    <a:effectLst>
                      <a:innerShdw blurRad="76200">
                        <a:srgbClr val="000000"/>
                      </a:inn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F191BA9" w14:textId="30C19228" w:rsidR="00C95D6D" w:rsidRPr="00C3475D" w:rsidRDefault="00C95D6D" w:rsidP="00E757E6">
      <w:pPr>
        <w:rPr>
          <w:rFonts w:ascii="Times New Roman" w:hAnsi="Times New Roman" w:cs="Times New Roman"/>
        </w:rPr>
      </w:pPr>
    </w:p>
    <w:sectPr w:rsidR="00C95D6D" w:rsidRPr="00C3475D" w:rsidSect="00213668">
      <w:footerReference w:type="default" r:id="rId44"/>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81933" w14:textId="77777777" w:rsidR="00283D28" w:rsidRDefault="00283D28" w:rsidP="004C7D72">
      <w:pPr>
        <w:spacing w:after="0" w:line="240" w:lineRule="auto"/>
      </w:pPr>
      <w:r>
        <w:separator/>
      </w:r>
    </w:p>
  </w:endnote>
  <w:endnote w:type="continuationSeparator" w:id="0">
    <w:p w14:paraId="30528FF2" w14:textId="77777777" w:rsidR="00283D28" w:rsidRDefault="00283D28" w:rsidP="004C7D72">
      <w:pPr>
        <w:spacing w:after="0" w:line="240" w:lineRule="auto"/>
      </w:pPr>
      <w:r>
        <w:continuationSeparator/>
      </w:r>
    </w:p>
  </w:endnote>
  <w:endnote w:type="continuationNotice" w:id="1">
    <w:p w14:paraId="59C34428" w14:textId="77777777" w:rsidR="00283D28" w:rsidRDefault="00283D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928146"/>
      <w:docPartObj>
        <w:docPartGallery w:val="Page Numbers (Bottom of Page)"/>
        <w:docPartUnique/>
      </w:docPartObj>
    </w:sdtPr>
    <w:sdtContent>
      <w:p w14:paraId="7E0BF665" w14:textId="20BBA09C" w:rsidR="004C7D72" w:rsidRDefault="004C7D72">
        <w:pPr>
          <w:pStyle w:val="Footer"/>
        </w:pPr>
        <w:r>
          <w:rPr>
            <w:noProof/>
          </w:rPr>
          <mc:AlternateContent>
            <mc:Choice Requires="wps">
              <w:drawing>
                <wp:inline distT="0" distB="0" distL="0" distR="0" wp14:anchorId="7772C94E" wp14:editId="428DF493">
                  <wp:extent cx="551815" cy="238760"/>
                  <wp:effectExtent l="19050" t="19050" r="19685" b="27940"/>
                  <wp:docPr id="3" name="Double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18826621" w14:textId="3277CD31" w:rsidR="004C7D72" w:rsidRDefault="004C7D72">
                              <w:pPr>
                                <w:jc w:val="center"/>
                              </w:pPr>
                              <w:r>
                                <w:fldChar w:fldCharType="begin"/>
                              </w:r>
                              <w:r>
                                <w:instrText xml:space="preserve"> PAGE    \* MERGEFORMAT </w:instrText>
                              </w:r>
                              <w:r>
                                <w:fldChar w:fldCharType="separate"/>
                              </w:r>
                              <w:r w:rsidR="00AD2AC3">
                                <w:rPr>
                                  <w:noProof/>
                                </w:rPr>
                                <w:t>22</w:t>
                              </w:r>
                              <w:r>
                                <w:rPr>
                                  <w:noProof/>
                                </w:rPr>
                                <w:fldChar w:fldCharType="end"/>
                              </w:r>
                            </w:p>
                          </w:txbxContent>
                        </wps:txbx>
                        <wps:bodyPr rot="0" vert="horz" wrap="square" lIns="91440" tIns="0" rIns="91440" bIns="0" anchor="t" anchorCtr="0" upright="1">
                          <a:noAutofit/>
                        </wps:bodyPr>
                      </wps:wsp>
                    </a:graphicData>
                  </a:graphic>
                </wp:inline>
              </w:drawing>
            </mc:Choice>
            <mc:Fallback xmlns="">
              <w:pict>
                <v:shapetype w14:anchorId="7772C94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3" o:spid="_x0000_s1027" type="#_x0000_t185" style="width:43.45pt;height:1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CpkNUh3AAAAAMBAAAPAAAAZHJzL2Rvd25yZXYueG1sTI/B&#10;TsMwEETvSP0Ha5F6ow4UQhviVBSBkBCqROED3HhJ0sTr1Hba8PcsXOCy0mhGM2/z1Wg7cUQfGkcK&#10;LmcJCKTSmYYqBR/vTxcLECFqMrpzhAq+MMCqmJzlOjPuRG943MZKcAmFTCuoY+wzKUNZo9Vh5nok&#10;9j6dtzqy9JU0Xp+43HbyKklSaXVDvFDrHh9qLNvtYBVs/Ovc3TxvhuXaPu6v28OhjeOLUtPz8f4O&#10;RMQx/oXhB5/RoWCmnRvIBNEp4Efi72VvkS5B7BTMb1OQRS7/sxffAAAA//8DAFBLAQItABQABgAI&#10;AAAAIQC2gziS/gAAAOEBAAATAAAAAAAAAAAAAAAAAAAAAABbQ29udGVudF9UeXBlc10ueG1sUEsB&#10;Ai0AFAAGAAgAAAAhADj9If/WAAAAlAEAAAsAAAAAAAAAAAAAAAAALwEAAF9yZWxzLy5yZWxzUEsB&#10;Ai0AFAAGAAgAAAAhACD7ppkjAgAAPwQAAA4AAAAAAAAAAAAAAAAALgIAAGRycy9lMm9Eb2MueG1s&#10;UEsBAi0AFAAGAAgAAAAhAKmQ1SHcAAAAAwEAAA8AAAAAAAAAAAAAAAAAfQQAAGRycy9kb3ducmV2&#10;LnhtbFBLBQYAAAAABAAEAPMAAACGBQAAAAA=&#10;" filled="t" strokecolor="gray" strokeweight="2.25pt">
                  <v:textbox inset=",0,,0">
                    <w:txbxContent>
                      <w:p w14:paraId="18826621" w14:textId="3277CD31" w:rsidR="004C7D72" w:rsidRDefault="004C7D72">
                        <w:pPr>
                          <w:jc w:val="center"/>
                        </w:pPr>
                        <w:r>
                          <w:fldChar w:fldCharType="begin"/>
                        </w:r>
                        <w:r>
                          <w:instrText xml:space="preserve"> PAGE    \* MERGEFORMAT </w:instrText>
                        </w:r>
                        <w:r>
                          <w:fldChar w:fldCharType="separate"/>
                        </w:r>
                        <w:r w:rsidR="00AD2AC3">
                          <w:rPr>
                            <w:noProof/>
                          </w:rPr>
                          <w:t>22</w:t>
                        </w:r>
                        <w:r>
                          <w:rPr>
                            <w:noProof/>
                          </w:rPr>
                          <w:fldChar w:fldCharType="end"/>
                        </w:r>
                      </w:p>
                    </w:txbxContent>
                  </v:textbox>
                  <w10:anchorlock/>
                </v:shape>
              </w:pict>
            </mc:Fallback>
          </mc:AlternateContent>
        </w:r>
        <w:r>
          <w:rPr>
            <w:noProof/>
          </w:rPr>
          <mc:AlternateContent>
            <mc:Choice Requires="wps">
              <w:drawing>
                <wp:anchor distT="0" distB="0" distL="114300" distR="114300" simplePos="0" relativeHeight="251658240" behindDoc="0" locked="0" layoutInCell="1" allowOverlap="1" wp14:anchorId="09A19FF6" wp14:editId="0710D160">
                  <wp:simplePos x="0" y="0"/>
                  <wp:positionH relativeFrom="margin">
                    <wp:align>center</wp:align>
                  </wp:positionH>
                  <wp:positionV relativeFrom="bottomMargin">
                    <wp:align>center</wp:align>
                  </wp:positionV>
                  <wp:extent cx="5518150" cy="0"/>
                  <wp:effectExtent l="9525" t="9525" r="6350" b="9525"/>
                  <wp:wrapNone/>
                  <wp:docPr id="2" name="Straight Arrow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
              <w:pict>
                <v:shapetype w14:anchorId="531A2A07" id="_x0000_t32" coordsize="21600,21600" o:spt="32" o:oned="t" path="m,l21600,21600e" filled="f">
                  <v:path arrowok="t" fillok="f" o:connecttype="none"/>
                  <o:lock v:ext="edit" shapetype="t"/>
                </v:shapetype>
                <v:shape id="Straight Arrow Connector 2" o:spid="_x0000_s1026" type="#_x0000_t32" alt="&quot;&quot;" style="position:absolute;margin-left:0;margin-top:0;width:434.5pt;height:0;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9726D" w14:textId="77777777" w:rsidR="00283D28" w:rsidRDefault="00283D28" w:rsidP="004C7D72">
      <w:pPr>
        <w:spacing w:after="0" w:line="240" w:lineRule="auto"/>
      </w:pPr>
      <w:r>
        <w:separator/>
      </w:r>
    </w:p>
  </w:footnote>
  <w:footnote w:type="continuationSeparator" w:id="0">
    <w:p w14:paraId="421F76DC" w14:textId="77777777" w:rsidR="00283D28" w:rsidRDefault="00283D28" w:rsidP="004C7D72">
      <w:pPr>
        <w:spacing w:after="0" w:line="240" w:lineRule="auto"/>
      </w:pPr>
      <w:r>
        <w:continuationSeparator/>
      </w:r>
    </w:p>
  </w:footnote>
  <w:footnote w:type="continuationNotice" w:id="1">
    <w:p w14:paraId="77E88F06" w14:textId="77777777" w:rsidR="00283D28" w:rsidRDefault="00283D28">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iPLTOK9JFxnfXf" int2:id="9e2HJUrG">
      <int2:state int2:value="Rejected" int2:type="AugLoop_Text_Critique"/>
    </int2:textHash>
    <int2:textHash int2:hashCode="EVaigZT9aJ14vU" int2:id="JBOUJXT0">
      <int2:state int2:value="Rejected" int2:type="AugLoop_Text_Critique"/>
    </int2:textHash>
    <int2:textHash int2:hashCode="wtqiCe2Ds5SHjs" int2:id="LjJtKsuj">
      <int2:state int2:value="Rejected" int2:type="AugLoop_Text_Critique"/>
    </int2:textHash>
    <int2:textHash int2:hashCode="BC3EUS+j05HFFw" int2:id="PVegIvZJ">
      <int2:state int2:value="Rejected" int2:type="AugLoop_Text_Critique"/>
    </int2:textHash>
    <int2:bookmark int2:bookmarkName="_Int_n0NPvAEg" int2:invalidationBookmarkName="" int2:hashCode="dVC2cuFiwiTDCb" int2:id="0KnUjQQG">
      <int2:state int2:value="Rejected" int2:type="AugLoop_Text_Critique"/>
    </int2:bookmark>
    <int2:bookmark int2:bookmarkName="_Int_3EMvGR1I" int2:invalidationBookmarkName="" int2:hashCode="Rz2RQShRxebDlw" int2:id="0X2QLINM">
      <int2:state int2:value="Rejected" int2:type="AugLoop_Text_Critique"/>
    </int2:bookmark>
    <int2:bookmark int2:bookmarkName="_Int_mVNP2ynO" int2:invalidationBookmarkName="" int2:hashCode="Rz2RQShRxebDlw" int2:id="0alzzxfQ">
      <int2:state int2:value="Rejected" int2:type="AugLoop_Text_Critique"/>
    </int2:bookmark>
    <int2:bookmark int2:bookmarkName="_Int_9R4xSFxw" int2:invalidationBookmarkName="" int2:hashCode="YD+82+V1vFecXo" int2:id="0nAoQ6kd">
      <int2:state int2:value="Rejected" int2:type="AugLoop_Text_Critique"/>
    </int2:bookmark>
    <int2:bookmark int2:bookmarkName="_Int_P0Za54KS" int2:invalidationBookmarkName="" int2:hashCode="Rz2RQShRxebDlw" int2:id="2BLnWvCB">
      <int2:state int2:value="Rejected" int2:type="AugLoop_Text_Critique"/>
    </int2:bookmark>
    <int2:bookmark int2:bookmarkName="_Int_EVYdywrI" int2:invalidationBookmarkName="" int2:hashCode="UkEjsyDyzBEb6d" int2:id="2IuqJir6">
      <int2:state int2:value="Rejected" int2:type="AugLoop_Text_Critique"/>
    </int2:bookmark>
    <int2:bookmark int2:bookmarkName="_Int_eV3VN1fM" int2:invalidationBookmarkName="" int2:hashCode="x40fKysVFqxWeX" int2:id="2rphJVgd">
      <int2:state int2:value="Rejected" int2:type="AugLoop_Text_Critique"/>
    </int2:bookmark>
    <int2:bookmark int2:bookmarkName="_Int_9Cf1EdPm" int2:invalidationBookmarkName="" int2:hashCode="wCgj9rKdcuGrsF" int2:id="2sXxUXWm">
      <int2:state int2:value="Rejected" int2:type="AugLoop_Text_Critique"/>
    </int2:bookmark>
    <int2:bookmark int2:bookmarkName="_Int_5lk76zBX" int2:invalidationBookmarkName="" int2:hashCode="5kJ0V0l/4PT5On" int2:id="32oZGUGT">
      <int2:state int2:value="Rejected" int2:type="AugLoop_Text_Critique"/>
    </int2:bookmark>
    <int2:bookmark int2:bookmarkName="_Int_9iiCf6G1" int2:invalidationBookmarkName="" int2:hashCode="AI4IREjYGnkZZI" int2:id="3Z7OxpxU">
      <int2:state int2:value="Rejected" int2:type="AugLoop_Text_Critique"/>
    </int2:bookmark>
    <int2:bookmark int2:bookmarkName="_Int_OwcPktKA" int2:invalidationBookmarkName="" int2:hashCode="+MhlVymuaXmixg" int2:id="3hUII8EO">
      <int2:state int2:value="Rejected" int2:type="AugLoop_Text_Critique"/>
    </int2:bookmark>
    <int2:bookmark int2:bookmarkName="_Int_051OmDh8" int2:invalidationBookmarkName="" int2:hashCode="OnDpVeKmqQo7Wj" int2:id="4HDyyKWA">
      <int2:state int2:value="Rejected" int2:type="AugLoop_Text_Critique"/>
    </int2:bookmark>
    <int2:bookmark int2:bookmarkName="_Int_L0YHCx5r" int2:invalidationBookmarkName="" int2:hashCode="awES0eh3u+WBg+" int2:id="4fCoU2sD">
      <int2:state int2:value="Rejected" int2:type="AugLoop_Text_Critique"/>
    </int2:bookmark>
    <int2:bookmark int2:bookmarkName="_Int_wNibqSSz" int2:invalidationBookmarkName="" int2:hashCode="6XIEZyui8XXKdn" int2:id="5LKYBYMk">
      <int2:state int2:value="Rejected" int2:type="AugLoop_Text_Critique"/>
    </int2:bookmark>
    <int2:bookmark int2:bookmarkName="_Int_di74TmCE" int2:invalidationBookmarkName="" int2:hashCode="yFjmA8tjG8qhHR" int2:id="5TDfnezP">
      <int2:state int2:value="Rejected" int2:type="AugLoop_Text_Critique"/>
    </int2:bookmark>
    <int2:bookmark int2:bookmarkName="_Int_5fF4tVDW" int2:invalidationBookmarkName="" int2:hashCode="CQTUttbNWTMKY1" int2:id="703hcubB">
      <int2:state int2:value="Rejected" int2:type="AugLoop_Text_Critique"/>
    </int2:bookmark>
    <int2:bookmark int2:bookmarkName="_Int_MZJUcKvP" int2:invalidationBookmarkName="" int2:hashCode="Y0k89vGObeyuHs" int2:id="7BpQ6hzI">
      <int2:state int2:value="Rejected" int2:type="AugLoop_Text_Critique"/>
    </int2:bookmark>
    <int2:bookmark int2:bookmarkName="_Int_Z6e9kfap" int2:invalidationBookmarkName="" int2:hashCode="XCDTLw9xzIXJe7" int2:id="7f1Lzt8b">
      <int2:state int2:value="Rejected" int2:type="AugLoop_Text_Critique"/>
    </int2:bookmark>
    <int2:bookmark int2:bookmarkName="_Int_P7Vs12pl" int2:invalidationBookmarkName="" int2:hashCode="bTRP9iEX+KmO9l" int2:id="8EfZfiZS">
      <int2:state int2:value="Rejected" int2:type="AugLoop_Text_Critique"/>
    </int2:bookmark>
    <int2:bookmark int2:bookmarkName="_Int_7TyCU3R2" int2:invalidationBookmarkName="" int2:hashCode="YUrG2bCoA6EtAI" int2:id="AX5YXHBD">
      <int2:state int2:value="Rejected" int2:type="AugLoop_Text_Critique"/>
    </int2:bookmark>
    <int2:bookmark int2:bookmarkName="_Int_dXSqPJMO" int2:invalidationBookmarkName="" int2:hashCode="rChscs82y5+vOb" int2:id="AiXcfs7F">
      <int2:state int2:value="Rejected" int2:type="AugLoop_Text_Critique"/>
    </int2:bookmark>
    <int2:bookmark int2:bookmarkName="_Int_yQucXoML" int2:invalidationBookmarkName="" int2:hashCode="lkyrS7SlERcxsM" int2:id="Aj7Ub7gs">
      <int2:state int2:value="Rejected" int2:type="AugLoop_Text_Critique"/>
    </int2:bookmark>
    <int2:bookmark int2:bookmarkName="_Int_OTUJ7d22" int2:invalidationBookmarkName="" int2:hashCode="6V+JqJg0pyZZyn" int2:id="BMFRUcpJ">
      <int2:state int2:value="Rejected" int2:type="AugLoop_Text_Critique"/>
    </int2:bookmark>
    <int2:bookmark int2:bookmarkName="_Int_Z7lgVuBG" int2:invalidationBookmarkName="" int2:hashCode="gtUNkELeyxdYlJ" int2:id="BeOoQ7qT">
      <int2:state int2:value="Rejected" int2:type="AugLoop_Text_Critique"/>
    </int2:bookmark>
    <int2:bookmark int2:bookmarkName="_Int_lpey1dCD" int2:invalidationBookmarkName="" int2:hashCode="gD0NHrr6BQHmXZ" int2:id="DZrhJW18">
      <int2:state int2:value="Rejected" int2:type="AugLoop_Text_Critique"/>
    </int2:bookmark>
    <int2:bookmark int2:bookmarkName="_Int_P2cwb2s8" int2:invalidationBookmarkName="" int2:hashCode="nJLqPsukrfLi6B" int2:id="DixH66ro">
      <int2:state int2:value="Rejected" int2:type="AugLoop_Acronyms_AcronymsCritique"/>
    </int2:bookmark>
    <int2:bookmark int2:bookmarkName="_Int_yv0z4M28" int2:invalidationBookmarkName="" int2:hashCode="F1g1bbIXWffFoN" int2:id="E4vFGCNJ">
      <int2:state int2:value="Rejected" int2:type="AugLoop_Text_Critique"/>
    </int2:bookmark>
    <int2:bookmark int2:bookmarkName="_Int_8759hESk" int2:invalidationBookmarkName="" int2:hashCode="+adZo0TgaydIQU" int2:id="EX9uuWlP">
      <int2:state int2:value="Rejected" int2:type="AugLoop_Text_Critique"/>
    </int2:bookmark>
    <int2:bookmark int2:bookmarkName="_Int_in9Qy4rk" int2:invalidationBookmarkName="" int2:hashCode="Jz0okVuCc6taGC" int2:id="F86vz10P">
      <int2:state int2:value="Rejected" int2:type="AugLoop_Text_Critique"/>
    </int2:bookmark>
    <int2:bookmark int2:bookmarkName="_Int_IaWzt5qp" int2:invalidationBookmarkName="" int2:hashCode="J+kN+lfDWKz69H" int2:id="FIwKpiEP">
      <int2:state int2:value="Rejected" int2:type="AugLoop_Text_Critique"/>
    </int2:bookmark>
    <int2:bookmark int2:bookmarkName="_Int_ewxyNfkA" int2:invalidationBookmarkName="" int2:hashCode="Q3Sq7iR/sjfObJ" int2:id="FVELElMn">
      <int2:state int2:value="Rejected" int2:type="AugLoop_Text_Critique"/>
    </int2:bookmark>
    <int2:bookmark int2:bookmarkName="_Int_7dYPDUQ5" int2:invalidationBookmarkName="" int2:hashCode="3oGchru9fjMMlA" int2:id="G593AqHL">
      <int2:state int2:value="Rejected" int2:type="AugLoop_Text_Critique"/>
    </int2:bookmark>
    <int2:bookmark int2:bookmarkName="_Int_LmMUXpeV" int2:invalidationBookmarkName="" int2:hashCode="fAolwG6jC65Q45" int2:id="G93s8eED">
      <int2:state int2:value="Rejected" int2:type="AugLoop_Text_Critique"/>
    </int2:bookmark>
    <int2:bookmark int2:bookmarkName="_Int_iWtesIou" int2:invalidationBookmarkName="" int2:hashCode="0CeN5fbl3ynZyS" int2:id="H51AxHVi">
      <int2:state int2:value="Rejected" int2:type="AugLoop_Text_Critique"/>
    </int2:bookmark>
    <int2:bookmark int2:bookmarkName="_Int_hioXvSOY" int2:invalidationBookmarkName="" int2:hashCode="Rz2RQShRxebDlw" int2:id="HAAY8BC7">
      <int2:state int2:value="Rejected" int2:type="AugLoop_Text_Critique"/>
    </int2:bookmark>
    <int2:bookmark int2:bookmarkName="_Int_Lgh0JHyx" int2:invalidationBookmarkName="" int2:hashCode="X55YArurxx+Sdf" int2:id="HeIAI5ks">
      <int2:state int2:value="Rejected" int2:type="AugLoop_Text_Critique"/>
    </int2:bookmark>
    <int2:bookmark int2:bookmarkName="_Int_qgI8IDN3" int2:invalidationBookmarkName="" int2:hashCode="q6lY1nkAKy6jCy" int2:id="HqvGP7zy">
      <int2:state int2:value="Rejected" int2:type="AugLoop_Text_Critique"/>
    </int2:bookmark>
    <int2:bookmark int2:bookmarkName="_Int_Ixh42IIF" int2:invalidationBookmarkName="" int2:hashCode="VA/JH4u4RU77UL" int2:id="I2BpOvtB">
      <int2:state int2:value="Rejected" int2:type="AugLoop_Text_Critique"/>
    </int2:bookmark>
    <int2:bookmark int2:bookmarkName="_Int_caBXa1Yb" int2:invalidationBookmarkName="" int2:hashCode="OnDpVeKmqQo7Wj" int2:id="IA6H5YxS">
      <int2:state int2:value="Rejected" int2:type="AugLoop_Text_Critique"/>
    </int2:bookmark>
    <int2:bookmark int2:bookmarkName="_Int_SZp5bNTK" int2:invalidationBookmarkName="" int2:hashCode="eLZKbJuYdatpC0" int2:id="Islj89W7">
      <int2:state int2:value="Rejected" int2:type="AugLoop_Text_Critique"/>
    </int2:bookmark>
    <int2:bookmark int2:bookmarkName="_Int_f6YBW9YZ" int2:invalidationBookmarkName="" int2:hashCode="OnDpVeKmqQo7Wj" int2:id="JDYCbo87">
      <int2:state int2:value="Rejected" int2:type="AugLoop_Text_Critique"/>
    </int2:bookmark>
    <int2:bookmark int2:bookmarkName="_Int_zqkqA3dJ" int2:invalidationBookmarkName="" int2:hashCode="iIH389ErA1dpwY" int2:id="KMW3zIe4">
      <int2:state int2:value="Rejected" int2:type="AugLoop_Text_Critique"/>
    </int2:bookmark>
    <int2:bookmark int2:bookmarkName="_Int_VrRoSAAX" int2:invalidationBookmarkName="" int2:hashCode="PCZ+3FRmnswGEZ" int2:id="LSJ1UCNO">
      <int2:state int2:value="Rejected" int2:type="AugLoop_Text_Critique"/>
    </int2:bookmark>
    <int2:bookmark int2:bookmarkName="_Int_7POVQ5Sc" int2:invalidationBookmarkName="" int2:hashCode="AByp8Nw3hG4Vop" int2:id="OnBE4whI">
      <int2:state int2:value="Rejected" int2:type="AugLoop_Acronyms_AcronymsCritique"/>
    </int2:bookmark>
    <int2:bookmark int2:bookmarkName="_Int_WzEamad4" int2:invalidationBookmarkName="" int2:hashCode="g92davQ/jL7gis" int2:id="PZxV9o8Z">
      <int2:state int2:value="Rejected" int2:type="AugLoop_Text_Critique"/>
    </int2:bookmark>
    <int2:bookmark int2:bookmarkName="_Int_bH6jyaX4" int2:invalidationBookmarkName="" int2:hashCode="Iw/aERXfCFoh8g" int2:id="QReB5t0y">
      <int2:state int2:value="Rejected" int2:type="AugLoop_Text_Critique"/>
    </int2:bookmark>
    <int2:bookmark int2:bookmarkName="_Int_HQyHKuaE" int2:invalidationBookmarkName="" int2:hashCode="iHzv5Q+l0qABnJ" int2:id="QmrTDJy8">
      <int2:state int2:value="Rejected" int2:type="AugLoop_Text_Critique"/>
    </int2:bookmark>
    <int2:bookmark int2:bookmarkName="_Int_jt2WSHdl" int2:invalidationBookmarkName="" int2:hashCode="/niU9g82/EVioq" int2:id="R88GGHsg">
      <int2:state int2:value="Rejected" int2:type="AugLoop_Text_Critique"/>
    </int2:bookmark>
    <int2:bookmark int2:bookmarkName="_Int_bouDop49" int2:invalidationBookmarkName="" int2:hashCode="uzYqRqSD8/jJk+" int2:id="RUqTrfKU">
      <int2:state int2:value="Rejected" int2:type="AugLoop_Text_Critique"/>
    </int2:bookmark>
    <int2:bookmark int2:bookmarkName="_Int_fj1jT0Bc" int2:invalidationBookmarkName="" int2:hashCode="Rz2RQShRxebDlw" int2:id="T5TpTHUz">
      <int2:state int2:value="Rejected" int2:type="AugLoop_Text_Critique"/>
    </int2:bookmark>
    <int2:bookmark int2:bookmarkName="_Int_DEdW9Nyx" int2:invalidationBookmarkName="" int2:hashCode="KOqzm+GrPTBvFY" int2:id="TY1gWe3j">
      <int2:state int2:value="Rejected" int2:type="AugLoop_Text_Critique"/>
    </int2:bookmark>
    <int2:bookmark int2:bookmarkName="_Int_OZdO9lzX" int2:invalidationBookmarkName="" int2:hashCode="ZAZRDDHgyZJXM8" int2:id="UCTmmrJW">
      <int2:state int2:value="Rejected" int2:type="AugLoop_Text_Critique"/>
    </int2:bookmark>
    <int2:bookmark int2:bookmarkName="_Int_RxbAxJqv" int2:invalidationBookmarkName="" int2:hashCode="+WWoZhREXSOwfG" int2:id="WG7yx7m7">
      <int2:state int2:value="Rejected" int2:type="AugLoop_Text_Critique"/>
    </int2:bookmark>
    <int2:bookmark int2:bookmarkName="_Int_xiHnZcol" int2:invalidationBookmarkName="" int2:hashCode="XsnLMnsneyFqHD" int2:id="zAYPFBuj">
      <int2:state int2:value="Rejected" int2:type="AugLoop_Text_Critique"/>
    </int2:bookmark>
    <int2:bookmark int2:bookmarkName="_Int_VXvv4qYu" int2:invalidationBookmarkName="" int2:hashCode="e0dMsLOcF3PXGS" int2:id="XTPtzdXJ">
      <int2:state int2:value="Rejected" int2:type="AugLoop_Text_Critique"/>
    </int2:bookmark>
    <int2:bookmark int2:bookmarkName="_Int_JeqKaR3L" int2:invalidationBookmarkName="" int2:hashCode="8kzO1hiJWuh0E7" int2:id="XcR5fY2y">
      <int2:state int2:value="Rejected" int2:type="AugLoop_Text_Critique"/>
    </int2:bookmark>
    <int2:bookmark int2:bookmarkName="_Int_WxoZN9Dv" int2:invalidationBookmarkName="" int2:hashCode="Rz2RQShRxebDlw" int2:id="Xf4D2jhs">
      <int2:state int2:value="Rejected" int2:type="AugLoop_Text_Critique"/>
    </int2:bookmark>
    <int2:bookmark int2:bookmarkName="_Int_pwZUUURy" int2:invalidationBookmarkName="" int2:hashCode="Rz2RQShRxebDlw" int2:id="YFa683Pd">
      <int2:state int2:value="Rejected" int2:type="AugLoop_Text_Critique"/>
    </int2:bookmark>
    <int2:bookmark int2:bookmarkName="_Int_79AnCCvD" int2:invalidationBookmarkName="" int2:hashCode="nFGzNgEJsBE01l" int2:id="Yj7NQ9Ry">
      <int2:state int2:value="Rejected" int2:type="AugLoop_Text_Critique"/>
    </int2:bookmark>
    <int2:bookmark int2:bookmarkName="_Int_ouTyNSrk" int2:invalidationBookmarkName="" int2:hashCode="RoHRJMxsS3O6q/" int2:id="Z26EaVNV">
      <int2:state int2:value="Rejected" int2:type="AugLoop_Text_Critique"/>
    </int2:bookmark>
    <int2:bookmark int2:bookmarkName="_Int_3TsKphnh" int2:invalidationBookmarkName="" int2:hashCode="uzYqRqSD8/jJk+" int2:id="ZaGmqMpm">
      <int2:state int2:value="Rejected" int2:type="AugLoop_Text_Critique"/>
    </int2:bookmark>
    <int2:bookmark int2:bookmarkName="_Int_pUafdQTm" int2:invalidationBookmarkName="" int2:hashCode="e0dMsLOcF3PXGS" int2:id="dED6eqYh">
      <int2:state int2:value="Rejected" int2:type="AugLoop_Text_Critique"/>
    </int2:bookmark>
    <int2:bookmark int2:bookmarkName="_Int_Uoiwp111" int2:invalidationBookmarkName="" int2:hashCode="OnDpVeKmqQo7Wj" int2:id="daciFFhi">
      <int2:state int2:value="Rejected" int2:type="AugLoop_Text_Critique"/>
    </int2:bookmark>
    <int2:bookmark int2:bookmarkName="_Int_SWxMGk8p" int2:invalidationBookmarkName="" int2:hashCode="u+4nWcSNdElHtg" int2:id="hoZQI1cr">
      <int2:state int2:value="Rejected" int2:type="AugLoop_Text_Critique"/>
    </int2:bookmark>
    <int2:bookmark int2:bookmarkName="_Int_n8YyXFY7" int2:invalidationBookmarkName="" int2:hashCode="VfIyhUe6FQrfzo" int2:id="jAJmH3EV">
      <int2:state int2:value="Rejected" int2:type="AugLoop_Text_Critique"/>
    </int2:bookmark>
    <int2:bookmark int2:bookmarkName="_Int_q9V6nrkr" int2:invalidationBookmarkName="" int2:hashCode="rpOvpKqdJDQ4/C" int2:id="jllDGTcN">
      <int2:state int2:value="Rejected" int2:type="AugLoop_Text_Critique"/>
    </int2:bookmark>
    <int2:bookmark int2:bookmarkName="_Int_NYOYZ347" int2:invalidationBookmarkName="" int2:hashCode="Ugg1wYmI7T9kX4" int2:id="kYEAJdNu">
      <int2:state int2:value="Rejected" int2:type="AugLoop_Text_Critique"/>
    </int2:bookmark>
    <int2:bookmark int2:bookmarkName="_Int_J70DPIVf" int2:invalidationBookmarkName="" int2:hashCode="Q+75piq7ix4WVP" int2:id="lu8iJhzC">
      <int2:state int2:value="Rejected" int2:type="AugLoop_Text_Critique"/>
    </int2:bookmark>
    <int2:bookmark int2:bookmarkName="_Int_6VhVs8l1" int2:invalidationBookmarkName="" int2:hashCode="9NHwGTh5y6gtZc" int2:id="mLX8q23C">
      <int2:state int2:value="Rejected" int2:type="AugLoop_Text_Critique"/>
    </int2:bookmark>
    <int2:bookmark int2:bookmarkName="_Int_Exjj85De" int2:invalidationBookmarkName="" int2:hashCode="nFGzNgEJsBE01l" int2:id="mcnsWix9">
      <int2:state int2:value="Rejected" int2:type="AugLoop_Text_Critique"/>
    </int2:bookmark>
    <int2:bookmark int2:bookmarkName="_Int_kBD9putK" int2:invalidationBookmarkName="" int2:hashCode="EvLXxqQtPiFVhS" int2:id="nD6fsgjB">
      <int2:state int2:value="Rejected" int2:type="AugLoop_Text_Critique"/>
    </int2:bookmark>
    <int2:bookmark int2:bookmarkName="_Int_GL1mzEcD" int2:invalidationBookmarkName="" int2:hashCode="OnDpVeKmqQo7Wj" int2:id="nnBSzbL0">
      <int2:state int2:value="Rejected" int2:type="AugLoop_Text_Critique"/>
    </int2:bookmark>
    <int2:bookmark int2:bookmarkName="_Int_Txlxc2hs" int2:invalidationBookmarkName="" int2:hashCode="5qaV7tpY8+XWS0" int2:id="ob5ohrkN">
      <int2:state int2:value="Rejected" int2:type="AugLoop_Text_Critique"/>
    </int2:bookmark>
    <int2:bookmark int2:bookmarkName="_Int_J1tcbYGN" int2:invalidationBookmarkName="" int2:hashCode="MnpHO11rIgeEPg" int2:id="pWnsu5Pr">
      <int2:state int2:value="Rejected" int2:type="AugLoop_Text_Critique"/>
    </int2:bookmark>
    <int2:bookmark int2:bookmarkName="_Int_zMy6xOWr" int2:invalidationBookmarkName="" int2:hashCode="OnDpVeKmqQo7Wj" int2:id="pctmur5S">
      <int2:state int2:value="Rejected" int2:type="AugLoop_Text_Critique"/>
    </int2:bookmark>
    <int2:bookmark int2:bookmarkName="_Int_rEx867eY" int2:invalidationBookmarkName="" int2:hashCode="K7Y7Blwx9BwdhW" int2:id="qrqNy7yq">
      <int2:state int2:value="Rejected" int2:type="AugLoop_Text_Critique"/>
    </int2:bookmark>
    <int2:bookmark int2:bookmarkName="_Int_O3yCK9hS" int2:invalidationBookmarkName="" int2:hashCode="muBQjDG4PrdHHc" int2:id="qyQgOxVx">
      <int2:state int2:value="Rejected" int2:type="AugLoop_Text_Critique"/>
    </int2:bookmark>
    <int2:bookmark int2:bookmarkName="_Int_XhNKOnNF" int2:invalidationBookmarkName="" int2:hashCode="i3rWfhemrKNNRf" int2:id="s5ohWf4B">
      <int2:state int2:value="Rejected" int2:type="AugLoop_Text_Critique"/>
    </int2:bookmark>
    <int2:bookmark int2:bookmarkName="_Int_ioO7Avuc" int2:invalidationBookmarkName="" int2:hashCode="6tzZvSoJx1rvBJ" int2:id="s8wdH6Lq">
      <int2:state int2:value="Rejected" int2:type="AugLoop_Text_Critique"/>
    </int2:bookmark>
    <int2:bookmark int2:bookmarkName="_Int_N0ZTG0Ck" int2:invalidationBookmarkName="" int2:hashCode="/K9Y+7/ibvahDW" int2:id="sFFvZgar">
      <int2:state int2:value="Rejected" int2:type="AugLoop_Text_Critique"/>
    </int2:bookmark>
    <int2:bookmark int2:bookmarkName="_Int_uvyN38FM" int2:invalidationBookmarkName="" int2:hashCode="qUqP5cyxm6YcTA" int2:id="slqAiCjG">
      <int2:state int2:value="Rejected" int2:type="AugLoop_Text_Critique"/>
    </int2:bookmark>
    <int2:bookmark int2:bookmarkName="_Int_W54Q1oLR" int2:invalidationBookmarkName="" int2:hashCode="Q+75piq7ix4WVP" int2:id="tzHKiPHQ">
      <int2:state int2:value="Rejected" int2:type="AugLoop_Text_Critique"/>
    </int2:bookmark>
    <int2:bookmark int2:bookmarkName="_Int_j7lHFYUg" int2:invalidationBookmarkName="" int2:hashCode="+QY8NZ8w0wjpTp" int2:id="uvEVkD77">
      <int2:state int2:value="Rejected" int2:type="AugLoop_Text_Critique"/>
    </int2:bookmark>
    <int2:bookmark int2:bookmarkName="_Int_lfaZCNg8" int2:invalidationBookmarkName="" int2:hashCode="HWioJf4KFYF+uj" int2:id="v0veIn23">
      <int2:state int2:value="Rejected" int2:type="AugLoop_Text_Critique"/>
    </int2:bookmark>
    <int2:bookmark int2:bookmarkName="_Int_jzj0q97J" int2:invalidationBookmarkName="" int2:hashCode="Q8HiWoH5ACFPJT" int2:id="vjt8RxFs">
      <int2:state int2:value="Rejected" int2:type="AugLoop_Text_Critique"/>
    </int2:bookmark>
    <int2:bookmark int2:bookmarkName="_Int_1tZg8896" int2:invalidationBookmarkName="" int2:hashCode="iDKgL3owXu/JBy" int2:id="xoWmR0oq">
      <int2:state int2:value="Rejected" int2:type="AugLoop_Text_Critique"/>
    </int2:bookmark>
    <int2:bookmark int2:bookmarkName="_Int_t1vVgPrD" int2:invalidationBookmarkName="" int2:hashCode="u3CGF2dB4Tt4Yq" int2:id="y7hWJcDE">
      <int2:state int2:value="Rejected" int2:type="AugLoop_Text_Critique"/>
    </int2:bookmark>
    <int2:bookmark int2:bookmarkName="_Int_5gfJTjLd" int2:invalidationBookmarkName="" int2:hashCode="NbSs0cDeOTMZ39" int2:id="yCV7EL6V">
      <int2:state int2:value="Rejected" int2:type="AugLoop_Text_Critique"/>
    </int2:bookmark>
    <int2:bookmark int2:bookmarkName="_Int_oIMlo6Mo" int2:invalidationBookmarkName="" int2:hashCode="23yM+ROFQ69pYR" int2:id="ydFn7iR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1181"/>
    <w:multiLevelType w:val="hybridMultilevel"/>
    <w:tmpl w:val="75E8BD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9D2C64"/>
    <w:multiLevelType w:val="multilevel"/>
    <w:tmpl w:val="706C80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D6E4A"/>
    <w:multiLevelType w:val="hybridMultilevel"/>
    <w:tmpl w:val="255216DA"/>
    <w:lvl w:ilvl="0" w:tplc="E728A206">
      <w:start w:val="1"/>
      <w:numFmt w:val="decimal"/>
      <w:lvlText w:val="%1."/>
      <w:lvlJc w:val="left"/>
      <w:pPr>
        <w:ind w:left="720" w:hanging="360"/>
      </w:pPr>
    </w:lvl>
    <w:lvl w:ilvl="1" w:tplc="5C2ED9FE">
      <w:start w:val="1"/>
      <w:numFmt w:val="lowerLetter"/>
      <w:lvlText w:val="%2."/>
      <w:lvlJc w:val="left"/>
      <w:pPr>
        <w:ind w:left="1440" w:hanging="360"/>
      </w:pPr>
    </w:lvl>
    <w:lvl w:ilvl="2" w:tplc="6E96022E">
      <w:start w:val="1"/>
      <w:numFmt w:val="lowerRoman"/>
      <w:lvlText w:val="%3."/>
      <w:lvlJc w:val="right"/>
      <w:pPr>
        <w:ind w:left="2160" w:hanging="180"/>
      </w:pPr>
    </w:lvl>
    <w:lvl w:ilvl="3" w:tplc="E634E590">
      <w:start w:val="1"/>
      <w:numFmt w:val="decimal"/>
      <w:lvlText w:val="%4."/>
      <w:lvlJc w:val="left"/>
      <w:pPr>
        <w:ind w:left="2880" w:hanging="360"/>
      </w:pPr>
    </w:lvl>
    <w:lvl w:ilvl="4" w:tplc="463259A4">
      <w:start w:val="1"/>
      <w:numFmt w:val="lowerLetter"/>
      <w:lvlText w:val="%5."/>
      <w:lvlJc w:val="left"/>
      <w:pPr>
        <w:ind w:left="3600" w:hanging="360"/>
      </w:pPr>
    </w:lvl>
    <w:lvl w:ilvl="5" w:tplc="62FA6B1A">
      <w:start w:val="1"/>
      <w:numFmt w:val="lowerRoman"/>
      <w:lvlText w:val="%6."/>
      <w:lvlJc w:val="right"/>
      <w:pPr>
        <w:ind w:left="4320" w:hanging="180"/>
      </w:pPr>
    </w:lvl>
    <w:lvl w:ilvl="6" w:tplc="49048F1C">
      <w:start w:val="1"/>
      <w:numFmt w:val="decimal"/>
      <w:lvlText w:val="%7."/>
      <w:lvlJc w:val="left"/>
      <w:pPr>
        <w:ind w:left="5040" w:hanging="360"/>
      </w:pPr>
    </w:lvl>
    <w:lvl w:ilvl="7" w:tplc="A9CC8DFC">
      <w:start w:val="1"/>
      <w:numFmt w:val="lowerLetter"/>
      <w:lvlText w:val="%8."/>
      <w:lvlJc w:val="left"/>
      <w:pPr>
        <w:ind w:left="5760" w:hanging="360"/>
      </w:pPr>
    </w:lvl>
    <w:lvl w:ilvl="8" w:tplc="7278D700">
      <w:start w:val="1"/>
      <w:numFmt w:val="lowerRoman"/>
      <w:lvlText w:val="%9."/>
      <w:lvlJc w:val="right"/>
      <w:pPr>
        <w:ind w:left="6480" w:hanging="180"/>
      </w:pPr>
    </w:lvl>
  </w:abstractNum>
  <w:abstractNum w:abstractNumId="3" w15:restartNumberingAfterBreak="0">
    <w:nsid w:val="0BA8A093"/>
    <w:multiLevelType w:val="hybridMultilevel"/>
    <w:tmpl w:val="2C064F00"/>
    <w:lvl w:ilvl="0" w:tplc="0832CF70">
      <w:start w:val="1"/>
      <w:numFmt w:val="decimal"/>
      <w:lvlText w:val="%1."/>
      <w:lvlJc w:val="left"/>
      <w:pPr>
        <w:ind w:left="720" w:hanging="360"/>
      </w:pPr>
    </w:lvl>
    <w:lvl w:ilvl="1" w:tplc="B80EA974">
      <w:start w:val="1"/>
      <w:numFmt w:val="lowerLetter"/>
      <w:lvlText w:val="%2."/>
      <w:lvlJc w:val="left"/>
      <w:pPr>
        <w:ind w:left="1440" w:hanging="360"/>
      </w:pPr>
    </w:lvl>
    <w:lvl w:ilvl="2" w:tplc="5B5E77FA">
      <w:start w:val="1"/>
      <w:numFmt w:val="lowerRoman"/>
      <w:lvlText w:val="%3."/>
      <w:lvlJc w:val="right"/>
      <w:pPr>
        <w:ind w:left="2160" w:hanging="180"/>
      </w:pPr>
    </w:lvl>
    <w:lvl w:ilvl="3" w:tplc="553E8B58">
      <w:start w:val="1"/>
      <w:numFmt w:val="decimal"/>
      <w:lvlText w:val="%4."/>
      <w:lvlJc w:val="left"/>
      <w:pPr>
        <w:ind w:left="2880" w:hanging="360"/>
      </w:pPr>
    </w:lvl>
    <w:lvl w:ilvl="4" w:tplc="241E1610">
      <w:start w:val="1"/>
      <w:numFmt w:val="lowerLetter"/>
      <w:lvlText w:val="%5."/>
      <w:lvlJc w:val="left"/>
      <w:pPr>
        <w:ind w:left="3600" w:hanging="360"/>
      </w:pPr>
    </w:lvl>
    <w:lvl w:ilvl="5" w:tplc="DAE4F74A">
      <w:start w:val="1"/>
      <w:numFmt w:val="lowerRoman"/>
      <w:lvlText w:val="%6."/>
      <w:lvlJc w:val="right"/>
      <w:pPr>
        <w:ind w:left="4320" w:hanging="180"/>
      </w:pPr>
    </w:lvl>
    <w:lvl w:ilvl="6" w:tplc="8E664190">
      <w:start w:val="1"/>
      <w:numFmt w:val="decimal"/>
      <w:lvlText w:val="%7."/>
      <w:lvlJc w:val="left"/>
      <w:pPr>
        <w:ind w:left="5040" w:hanging="360"/>
      </w:pPr>
    </w:lvl>
    <w:lvl w:ilvl="7" w:tplc="A9C0B268">
      <w:start w:val="1"/>
      <w:numFmt w:val="lowerLetter"/>
      <w:lvlText w:val="%8."/>
      <w:lvlJc w:val="left"/>
      <w:pPr>
        <w:ind w:left="5760" w:hanging="360"/>
      </w:pPr>
    </w:lvl>
    <w:lvl w:ilvl="8" w:tplc="E72E8450">
      <w:start w:val="1"/>
      <w:numFmt w:val="lowerRoman"/>
      <w:lvlText w:val="%9."/>
      <w:lvlJc w:val="right"/>
      <w:pPr>
        <w:ind w:left="6480" w:hanging="180"/>
      </w:pPr>
    </w:lvl>
  </w:abstractNum>
  <w:abstractNum w:abstractNumId="4" w15:restartNumberingAfterBreak="0">
    <w:nsid w:val="0FD05D3F"/>
    <w:multiLevelType w:val="hybridMultilevel"/>
    <w:tmpl w:val="2A788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B0956"/>
    <w:multiLevelType w:val="hybridMultilevel"/>
    <w:tmpl w:val="D0087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2FAFF5"/>
    <w:multiLevelType w:val="hybridMultilevel"/>
    <w:tmpl w:val="277058AA"/>
    <w:lvl w:ilvl="0" w:tplc="FE0CDE36">
      <w:start w:val="1"/>
      <w:numFmt w:val="decimal"/>
      <w:lvlText w:val="%1."/>
      <w:lvlJc w:val="left"/>
      <w:pPr>
        <w:ind w:left="720" w:hanging="360"/>
      </w:pPr>
    </w:lvl>
    <w:lvl w:ilvl="1" w:tplc="3BBC26EC">
      <w:start w:val="1"/>
      <w:numFmt w:val="lowerLetter"/>
      <w:lvlText w:val="%2."/>
      <w:lvlJc w:val="left"/>
      <w:pPr>
        <w:ind w:left="1440" w:hanging="360"/>
      </w:pPr>
    </w:lvl>
    <w:lvl w:ilvl="2" w:tplc="ABD0F20A">
      <w:start w:val="1"/>
      <w:numFmt w:val="lowerRoman"/>
      <w:lvlText w:val="%3."/>
      <w:lvlJc w:val="right"/>
      <w:pPr>
        <w:ind w:left="2160" w:hanging="180"/>
      </w:pPr>
    </w:lvl>
    <w:lvl w:ilvl="3" w:tplc="FEAE08C0">
      <w:start w:val="1"/>
      <w:numFmt w:val="decimal"/>
      <w:lvlText w:val="%4."/>
      <w:lvlJc w:val="left"/>
      <w:pPr>
        <w:ind w:left="2880" w:hanging="360"/>
      </w:pPr>
    </w:lvl>
    <w:lvl w:ilvl="4" w:tplc="F5DE08A6">
      <w:start w:val="1"/>
      <w:numFmt w:val="lowerLetter"/>
      <w:lvlText w:val="%5."/>
      <w:lvlJc w:val="left"/>
      <w:pPr>
        <w:ind w:left="3600" w:hanging="360"/>
      </w:pPr>
    </w:lvl>
    <w:lvl w:ilvl="5" w:tplc="15467318">
      <w:start w:val="1"/>
      <w:numFmt w:val="lowerRoman"/>
      <w:lvlText w:val="%6."/>
      <w:lvlJc w:val="right"/>
      <w:pPr>
        <w:ind w:left="4320" w:hanging="180"/>
      </w:pPr>
    </w:lvl>
    <w:lvl w:ilvl="6" w:tplc="04101C82">
      <w:start w:val="1"/>
      <w:numFmt w:val="decimal"/>
      <w:lvlText w:val="%7."/>
      <w:lvlJc w:val="left"/>
      <w:pPr>
        <w:ind w:left="5040" w:hanging="360"/>
      </w:pPr>
    </w:lvl>
    <w:lvl w:ilvl="7" w:tplc="2E9EB4B6">
      <w:start w:val="1"/>
      <w:numFmt w:val="lowerLetter"/>
      <w:lvlText w:val="%8."/>
      <w:lvlJc w:val="left"/>
      <w:pPr>
        <w:ind w:left="5760" w:hanging="360"/>
      </w:pPr>
    </w:lvl>
    <w:lvl w:ilvl="8" w:tplc="3552D86A">
      <w:start w:val="1"/>
      <w:numFmt w:val="lowerRoman"/>
      <w:lvlText w:val="%9."/>
      <w:lvlJc w:val="right"/>
      <w:pPr>
        <w:ind w:left="6480" w:hanging="180"/>
      </w:pPr>
    </w:lvl>
  </w:abstractNum>
  <w:abstractNum w:abstractNumId="7" w15:restartNumberingAfterBreak="0">
    <w:nsid w:val="15836F9E"/>
    <w:multiLevelType w:val="hybridMultilevel"/>
    <w:tmpl w:val="AC34C56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165C08E5"/>
    <w:multiLevelType w:val="hybridMultilevel"/>
    <w:tmpl w:val="49A6B36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17FA0E3E"/>
    <w:multiLevelType w:val="hybridMultilevel"/>
    <w:tmpl w:val="542ED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143C0C"/>
    <w:multiLevelType w:val="hybridMultilevel"/>
    <w:tmpl w:val="CE7AA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57655E"/>
    <w:multiLevelType w:val="hybridMultilevel"/>
    <w:tmpl w:val="03843FA8"/>
    <w:lvl w:ilvl="0" w:tplc="8F345FE6">
      <w:start w:val="1"/>
      <w:numFmt w:val="bullet"/>
      <w:lvlText w:val=""/>
      <w:lvlJc w:val="left"/>
      <w:pPr>
        <w:ind w:left="2160" w:hanging="360"/>
      </w:pPr>
      <w:rPr>
        <w:rFonts w:ascii="Symbol" w:hAnsi="Symbol" w:hint="default"/>
      </w:rPr>
    </w:lvl>
    <w:lvl w:ilvl="1" w:tplc="8DBA8DB8" w:tentative="1">
      <w:start w:val="1"/>
      <w:numFmt w:val="bullet"/>
      <w:lvlText w:val="o"/>
      <w:lvlJc w:val="left"/>
      <w:pPr>
        <w:ind w:left="2880" w:hanging="360"/>
      </w:pPr>
      <w:rPr>
        <w:rFonts w:ascii="Courier New" w:hAnsi="Courier New" w:hint="default"/>
      </w:rPr>
    </w:lvl>
    <w:lvl w:ilvl="2" w:tplc="3E5836A2" w:tentative="1">
      <w:start w:val="1"/>
      <w:numFmt w:val="bullet"/>
      <w:lvlText w:val=""/>
      <w:lvlJc w:val="left"/>
      <w:pPr>
        <w:ind w:left="3600" w:hanging="360"/>
      </w:pPr>
      <w:rPr>
        <w:rFonts w:ascii="Wingdings" w:hAnsi="Wingdings" w:hint="default"/>
      </w:rPr>
    </w:lvl>
    <w:lvl w:ilvl="3" w:tplc="38EE4EC0" w:tentative="1">
      <w:start w:val="1"/>
      <w:numFmt w:val="bullet"/>
      <w:lvlText w:val=""/>
      <w:lvlJc w:val="left"/>
      <w:pPr>
        <w:ind w:left="4320" w:hanging="360"/>
      </w:pPr>
      <w:rPr>
        <w:rFonts w:ascii="Symbol" w:hAnsi="Symbol" w:hint="default"/>
      </w:rPr>
    </w:lvl>
    <w:lvl w:ilvl="4" w:tplc="6C4AE460" w:tentative="1">
      <w:start w:val="1"/>
      <w:numFmt w:val="bullet"/>
      <w:lvlText w:val="o"/>
      <w:lvlJc w:val="left"/>
      <w:pPr>
        <w:ind w:left="5040" w:hanging="360"/>
      </w:pPr>
      <w:rPr>
        <w:rFonts w:ascii="Courier New" w:hAnsi="Courier New" w:hint="default"/>
      </w:rPr>
    </w:lvl>
    <w:lvl w:ilvl="5" w:tplc="D96EE568" w:tentative="1">
      <w:start w:val="1"/>
      <w:numFmt w:val="bullet"/>
      <w:lvlText w:val=""/>
      <w:lvlJc w:val="left"/>
      <w:pPr>
        <w:ind w:left="5760" w:hanging="360"/>
      </w:pPr>
      <w:rPr>
        <w:rFonts w:ascii="Wingdings" w:hAnsi="Wingdings" w:hint="default"/>
      </w:rPr>
    </w:lvl>
    <w:lvl w:ilvl="6" w:tplc="77824B14" w:tentative="1">
      <w:start w:val="1"/>
      <w:numFmt w:val="bullet"/>
      <w:lvlText w:val=""/>
      <w:lvlJc w:val="left"/>
      <w:pPr>
        <w:ind w:left="6480" w:hanging="360"/>
      </w:pPr>
      <w:rPr>
        <w:rFonts w:ascii="Symbol" w:hAnsi="Symbol" w:hint="default"/>
      </w:rPr>
    </w:lvl>
    <w:lvl w:ilvl="7" w:tplc="D4F66974" w:tentative="1">
      <w:start w:val="1"/>
      <w:numFmt w:val="bullet"/>
      <w:lvlText w:val="o"/>
      <w:lvlJc w:val="left"/>
      <w:pPr>
        <w:ind w:left="7200" w:hanging="360"/>
      </w:pPr>
      <w:rPr>
        <w:rFonts w:ascii="Courier New" w:hAnsi="Courier New" w:hint="default"/>
      </w:rPr>
    </w:lvl>
    <w:lvl w:ilvl="8" w:tplc="F1FA8CE6" w:tentative="1">
      <w:start w:val="1"/>
      <w:numFmt w:val="bullet"/>
      <w:lvlText w:val=""/>
      <w:lvlJc w:val="left"/>
      <w:pPr>
        <w:ind w:left="7920" w:hanging="360"/>
      </w:pPr>
      <w:rPr>
        <w:rFonts w:ascii="Wingdings" w:hAnsi="Wingdings" w:hint="default"/>
      </w:rPr>
    </w:lvl>
  </w:abstractNum>
  <w:abstractNum w:abstractNumId="12" w15:restartNumberingAfterBreak="0">
    <w:nsid w:val="1B873683"/>
    <w:multiLevelType w:val="multilevel"/>
    <w:tmpl w:val="032C2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593250"/>
    <w:multiLevelType w:val="multilevel"/>
    <w:tmpl w:val="B66CC2B8"/>
    <w:lvl w:ilvl="0">
      <w:start w:val="1"/>
      <w:numFmt w:val="bullet"/>
      <w:lvlText w:val=""/>
      <w:lvlJc w:val="left"/>
      <w:pPr>
        <w:ind w:left="360" w:hanging="360"/>
      </w:pPr>
      <w:rPr>
        <w:rFonts w:ascii="Wingdings" w:hAnsi="Wingdings" w:hint="default"/>
        <w:sz w:val="20"/>
      </w:rPr>
    </w:lvl>
    <w:lvl w:ilvl="1">
      <w:start w:val="1"/>
      <w:numFmt w:val="bullet"/>
      <w:lvlText w:val=""/>
      <w:lvlJc w:val="left"/>
      <w:pPr>
        <w:ind w:left="720" w:hanging="360"/>
      </w:pPr>
      <w:rPr>
        <w:rFonts w:ascii="Wingdings" w:hAnsi="Wingdings" w:hint="default"/>
        <w:sz w:val="20"/>
      </w:rPr>
    </w:lvl>
    <w:lvl w:ilvl="2">
      <w:start w:val="1"/>
      <w:numFmt w:val="bullet"/>
      <w:lvlText w:val=""/>
      <w:lvlJc w:val="left"/>
      <w:pPr>
        <w:ind w:left="1080" w:hanging="360"/>
      </w:pPr>
      <w:rPr>
        <w:rFonts w:ascii="Wingdings" w:hAnsi="Wingdings" w:hint="default"/>
        <w:sz w:val="20"/>
      </w:rPr>
    </w:lvl>
    <w:lvl w:ilvl="3">
      <w:start w:val="1"/>
      <w:numFmt w:val="bullet"/>
      <w:lvlText w:val=""/>
      <w:lvlJc w:val="left"/>
      <w:pPr>
        <w:ind w:left="1440" w:hanging="360"/>
      </w:pPr>
      <w:rPr>
        <w:rFonts w:ascii="Symbol" w:hAnsi="Symbol" w:hint="default"/>
        <w:sz w:val="20"/>
      </w:rPr>
    </w:lvl>
    <w:lvl w:ilvl="4">
      <w:start w:val="1"/>
      <w:numFmt w:val="bullet"/>
      <w:lvlText w:val=""/>
      <w:lvlJc w:val="left"/>
      <w:pPr>
        <w:ind w:left="1800" w:hanging="360"/>
      </w:pPr>
      <w:rPr>
        <w:rFonts w:ascii="Symbol" w:hAnsi="Symbol" w:hint="default"/>
        <w:sz w:val="20"/>
      </w:rPr>
    </w:lvl>
    <w:lvl w:ilvl="5">
      <w:start w:val="1"/>
      <w:numFmt w:val="bullet"/>
      <w:lvlText w:val=""/>
      <w:lvlJc w:val="left"/>
      <w:pPr>
        <w:ind w:left="2160" w:hanging="360"/>
      </w:pPr>
      <w:rPr>
        <w:rFonts w:ascii="Wingdings" w:hAnsi="Wingdings" w:hint="default"/>
        <w:sz w:val="20"/>
      </w:rPr>
    </w:lvl>
    <w:lvl w:ilvl="6">
      <w:start w:val="1"/>
      <w:numFmt w:val="bullet"/>
      <w:lvlText w:val=""/>
      <w:lvlJc w:val="left"/>
      <w:pPr>
        <w:ind w:left="2520" w:hanging="360"/>
      </w:pPr>
      <w:rPr>
        <w:rFonts w:ascii="Wingdings" w:hAnsi="Wingdings" w:hint="default"/>
        <w:sz w:val="20"/>
      </w:rPr>
    </w:lvl>
    <w:lvl w:ilvl="7">
      <w:start w:val="1"/>
      <w:numFmt w:val="bullet"/>
      <w:lvlText w:val=""/>
      <w:lvlJc w:val="left"/>
      <w:pPr>
        <w:ind w:left="2880" w:hanging="360"/>
      </w:pPr>
      <w:rPr>
        <w:rFonts w:ascii="Symbol" w:hAnsi="Symbol" w:hint="default"/>
        <w:sz w:val="20"/>
      </w:rPr>
    </w:lvl>
    <w:lvl w:ilvl="8">
      <w:start w:val="1"/>
      <w:numFmt w:val="bullet"/>
      <w:lvlText w:val=""/>
      <w:lvlJc w:val="left"/>
      <w:pPr>
        <w:ind w:left="3240" w:hanging="360"/>
      </w:pPr>
      <w:rPr>
        <w:rFonts w:ascii="Symbol" w:hAnsi="Symbol" w:hint="default"/>
        <w:sz w:val="20"/>
      </w:rPr>
    </w:lvl>
  </w:abstractNum>
  <w:abstractNum w:abstractNumId="14" w15:restartNumberingAfterBreak="0">
    <w:nsid w:val="1F1641BE"/>
    <w:multiLevelType w:val="multilevel"/>
    <w:tmpl w:val="B66CC2B8"/>
    <w:lvl w:ilvl="0">
      <w:start w:val="1"/>
      <w:numFmt w:val="bullet"/>
      <w:lvlText w:val=""/>
      <w:lvlJc w:val="left"/>
      <w:pPr>
        <w:ind w:left="360" w:hanging="360"/>
      </w:pPr>
      <w:rPr>
        <w:rFonts w:ascii="Wingdings" w:hAnsi="Wingdings" w:hint="default"/>
        <w:sz w:val="20"/>
      </w:rPr>
    </w:lvl>
    <w:lvl w:ilvl="1">
      <w:start w:val="1"/>
      <w:numFmt w:val="bullet"/>
      <w:lvlText w:val=""/>
      <w:lvlJc w:val="left"/>
      <w:pPr>
        <w:ind w:left="720" w:hanging="360"/>
      </w:pPr>
      <w:rPr>
        <w:rFonts w:ascii="Wingdings" w:hAnsi="Wingdings" w:hint="default"/>
        <w:sz w:val="20"/>
      </w:rPr>
    </w:lvl>
    <w:lvl w:ilvl="2">
      <w:start w:val="1"/>
      <w:numFmt w:val="bullet"/>
      <w:lvlText w:val=""/>
      <w:lvlJc w:val="left"/>
      <w:pPr>
        <w:ind w:left="1080" w:hanging="360"/>
      </w:pPr>
      <w:rPr>
        <w:rFonts w:ascii="Wingdings" w:hAnsi="Wingdings" w:hint="default"/>
        <w:sz w:val="20"/>
      </w:rPr>
    </w:lvl>
    <w:lvl w:ilvl="3">
      <w:start w:val="1"/>
      <w:numFmt w:val="bullet"/>
      <w:lvlText w:val=""/>
      <w:lvlJc w:val="left"/>
      <w:pPr>
        <w:ind w:left="1440" w:hanging="360"/>
      </w:pPr>
      <w:rPr>
        <w:rFonts w:ascii="Symbol" w:hAnsi="Symbol" w:hint="default"/>
        <w:sz w:val="20"/>
      </w:rPr>
    </w:lvl>
    <w:lvl w:ilvl="4">
      <w:start w:val="1"/>
      <w:numFmt w:val="bullet"/>
      <w:lvlText w:val=""/>
      <w:lvlJc w:val="left"/>
      <w:pPr>
        <w:ind w:left="1800" w:hanging="360"/>
      </w:pPr>
      <w:rPr>
        <w:rFonts w:ascii="Symbol" w:hAnsi="Symbol" w:hint="default"/>
        <w:sz w:val="20"/>
      </w:rPr>
    </w:lvl>
    <w:lvl w:ilvl="5">
      <w:start w:val="1"/>
      <w:numFmt w:val="bullet"/>
      <w:lvlText w:val=""/>
      <w:lvlJc w:val="left"/>
      <w:pPr>
        <w:ind w:left="2160" w:hanging="360"/>
      </w:pPr>
      <w:rPr>
        <w:rFonts w:ascii="Wingdings" w:hAnsi="Wingdings" w:hint="default"/>
        <w:sz w:val="20"/>
      </w:rPr>
    </w:lvl>
    <w:lvl w:ilvl="6">
      <w:start w:val="1"/>
      <w:numFmt w:val="bullet"/>
      <w:lvlText w:val=""/>
      <w:lvlJc w:val="left"/>
      <w:pPr>
        <w:ind w:left="2520" w:hanging="360"/>
      </w:pPr>
      <w:rPr>
        <w:rFonts w:ascii="Wingdings" w:hAnsi="Wingdings" w:hint="default"/>
        <w:sz w:val="20"/>
      </w:rPr>
    </w:lvl>
    <w:lvl w:ilvl="7">
      <w:start w:val="1"/>
      <w:numFmt w:val="bullet"/>
      <w:lvlText w:val=""/>
      <w:lvlJc w:val="left"/>
      <w:pPr>
        <w:ind w:left="2880" w:hanging="360"/>
      </w:pPr>
      <w:rPr>
        <w:rFonts w:ascii="Symbol" w:hAnsi="Symbol" w:hint="default"/>
        <w:sz w:val="20"/>
      </w:rPr>
    </w:lvl>
    <w:lvl w:ilvl="8">
      <w:start w:val="1"/>
      <w:numFmt w:val="bullet"/>
      <w:lvlText w:val=""/>
      <w:lvlJc w:val="left"/>
      <w:pPr>
        <w:ind w:left="3240" w:hanging="360"/>
      </w:pPr>
      <w:rPr>
        <w:rFonts w:ascii="Symbol" w:hAnsi="Symbol" w:hint="default"/>
        <w:sz w:val="20"/>
      </w:rPr>
    </w:lvl>
  </w:abstractNum>
  <w:abstractNum w:abstractNumId="15" w15:restartNumberingAfterBreak="0">
    <w:nsid w:val="1F6177B1"/>
    <w:multiLevelType w:val="hybridMultilevel"/>
    <w:tmpl w:val="2774E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F60187"/>
    <w:multiLevelType w:val="hybridMultilevel"/>
    <w:tmpl w:val="B66CC2B8"/>
    <w:lvl w:ilvl="0" w:tplc="C37CEC06">
      <w:start w:val="1"/>
      <w:numFmt w:val="bullet"/>
      <w:lvlText w:val=""/>
      <w:lvlJc w:val="left"/>
      <w:pPr>
        <w:ind w:left="360" w:hanging="360"/>
      </w:pPr>
      <w:rPr>
        <w:rFonts w:ascii="Wingdings" w:hAnsi="Wingdings" w:hint="default"/>
        <w:sz w:val="20"/>
      </w:rPr>
    </w:lvl>
    <w:lvl w:ilvl="1" w:tplc="41806048">
      <w:start w:val="1"/>
      <w:numFmt w:val="bullet"/>
      <w:lvlText w:val=""/>
      <w:lvlJc w:val="left"/>
      <w:pPr>
        <w:ind w:left="720" w:hanging="360"/>
      </w:pPr>
      <w:rPr>
        <w:rFonts w:ascii="Wingdings" w:hAnsi="Wingdings" w:hint="default"/>
        <w:sz w:val="20"/>
      </w:rPr>
    </w:lvl>
    <w:lvl w:ilvl="2" w:tplc="FF38903A">
      <w:start w:val="1"/>
      <w:numFmt w:val="bullet"/>
      <w:lvlText w:val=""/>
      <w:lvlJc w:val="left"/>
      <w:pPr>
        <w:ind w:left="1080" w:hanging="360"/>
      </w:pPr>
      <w:rPr>
        <w:rFonts w:ascii="Wingdings" w:hAnsi="Wingdings" w:hint="default"/>
        <w:sz w:val="20"/>
      </w:rPr>
    </w:lvl>
    <w:lvl w:ilvl="3" w:tplc="712E6DC2">
      <w:start w:val="1"/>
      <w:numFmt w:val="bullet"/>
      <w:lvlText w:val=""/>
      <w:lvlJc w:val="left"/>
      <w:pPr>
        <w:ind w:left="1440" w:hanging="360"/>
      </w:pPr>
      <w:rPr>
        <w:rFonts w:ascii="Symbol" w:hAnsi="Symbol" w:hint="default"/>
        <w:sz w:val="20"/>
      </w:rPr>
    </w:lvl>
    <w:lvl w:ilvl="4" w:tplc="43522000">
      <w:start w:val="1"/>
      <w:numFmt w:val="bullet"/>
      <w:lvlText w:val=""/>
      <w:lvlJc w:val="left"/>
      <w:pPr>
        <w:ind w:left="1800" w:hanging="360"/>
      </w:pPr>
      <w:rPr>
        <w:rFonts w:ascii="Symbol" w:hAnsi="Symbol" w:hint="default"/>
        <w:sz w:val="20"/>
      </w:rPr>
    </w:lvl>
    <w:lvl w:ilvl="5" w:tplc="FF949BBC">
      <w:start w:val="1"/>
      <w:numFmt w:val="bullet"/>
      <w:lvlText w:val=""/>
      <w:lvlJc w:val="left"/>
      <w:pPr>
        <w:ind w:left="2160" w:hanging="360"/>
      </w:pPr>
      <w:rPr>
        <w:rFonts w:ascii="Wingdings" w:hAnsi="Wingdings" w:hint="default"/>
        <w:sz w:val="20"/>
      </w:rPr>
    </w:lvl>
    <w:lvl w:ilvl="6" w:tplc="0DD4DFAC">
      <w:start w:val="1"/>
      <w:numFmt w:val="bullet"/>
      <w:lvlText w:val=""/>
      <w:lvlJc w:val="left"/>
      <w:pPr>
        <w:ind w:left="2520" w:hanging="360"/>
      </w:pPr>
      <w:rPr>
        <w:rFonts w:ascii="Wingdings" w:hAnsi="Wingdings" w:hint="default"/>
        <w:sz w:val="20"/>
      </w:rPr>
    </w:lvl>
    <w:lvl w:ilvl="7" w:tplc="69A40F88">
      <w:start w:val="1"/>
      <w:numFmt w:val="bullet"/>
      <w:lvlText w:val=""/>
      <w:lvlJc w:val="left"/>
      <w:pPr>
        <w:ind w:left="2880" w:hanging="360"/>
      </w:pPr>
      <w:rPr>
        <w:rFonts w:ascii="Symbol" w:hAnsi="Symbol" w:hint="default"/>
        <w:sz w:val="20"/>
      </w:rPr>
    </w:lvl>
    <w:lvl w:ilvl="8" w:tplc="1CBE0C66">
      <w:start w:val="1"/>
      <w:numFmt w:val="bullet"/>
      <w:lvlText w:val=""/>
      <w:lvlJc w:val="left"/>
      <w:pPr>
        <w:ind w:left="3240" w:hanging="360"/>
      </w:pPr>
      <w:rPr>
        <w:rFonts w:ascii="Symbol" w:hAnsi="Symbol" w:hint="default"/>
        <w:sz w:val="20"/>
      </w:rPr>
    </w:lvl>
  </w:abstractNum>
  <w:abstractNum w:abstractNumId="17" w15:restartNumberingAfterBreak="0">
    <w:nsid w:val="24E7687E"/>
    <w:multiLevelType w:val="hybridMultilevel"/>
    <w:tmpl w:val="91E8FE94"/>
    <w:lvl w:ilvl="0" w:tplc="266A0B3C">
      <w:start w:val="1"/>
      <w:numFmt w:val="decimal"/>
      <w:lvlText w:val="%1."/>
      <w:lvlJc w:val="left"/>
      <w:pPr>
        <w:ind w:left="720" w:hanging="360"/>
      </w:pPr>
    </w:lvl>
    <w:lvl w:ilvl="1" w:tplc="3A5A0FE8">
      <w:start w:val="1"/>
      <w:numFmt w:val="lowerLetter"/>
      <w:lvlText w:val="%2."/>
      <w:lvlJc w:val="left"/>
      <w:pPr>
        <w:ind w:left="1440" w:hanging="360"/>
      </w:pPr>
    </w:lvl>
    <w:lvl w:ilvl="2" w:tplc="B6289FDC">
      <w:start w:val="1"/>
      <w:numFmt w:val="lowerRoman"/>
      <w:lvlText w:val="%3."/>
      <w:lvlJc w:val="right"/>
      <w:pPr>
        <w:ind w:left="2160" w:hanging="180"/>
      </w:pPr>
    </w:lvl>
    <w:lvl w:ilvl="3" w:tplc="6C1601AA">
      <w:start w:val="1"/>
      <w:numFmt w:val="decimal"/>
      <w:lvlText w:val="%4."/>
      <w:lvlJc w:val="left"/>
      <w:pPr>
        <w:ind w:left="2880" w:hanging="360"/>
      </w:pPr>
    </w:lvl>
    <w:lvl w:ilvl="4" w:tplc="26E82018">
      <w:start w:val="1"/>
      <w:numFmt w:val="lowerLetter"/>
      <w:lvlText w:val="%5."/>
      <w:lvlJc w:val="left"/>
      <w:pPr>
        <w:ind w:left="3600" w:hanging="360"/>
      </w:pPr>
    </w:lvl>
    <w:lvl w:ilvl="5" w:tplc="BF1639B0">
      <w:start w:val="1"/>
      <w:numFmt w:val="lowerRoman"/>
      <w:lvlText w:val="%6."/>
      <w:lvlJc w:val="right"/>
      <w:pPr>
        <w:ind w:left="4320" w:hanging="180"/>
      </w:pPr>
    </w:lvl>
    <w:lvl w:ilvl="6" w:tplc="86389674">
      <w:start w:val="1"/>
      <w:numFmt w:val="decimal"/>
      <w:lvlText w:val="%7."/>
      <w:lvlJc w:val="left"/>
      <w:pPr>
        <w:ind w:left="5040" w:hanging="360"/>
      </w:pPr>
    </w:lvl>
    <w:lvl w:ilvl="7" w:tplc="683638AC">
      <w:start w:val="1"/>
      <w:numFmt w:val="lowerLetter"/>
      <w:lvlText w:val="%8."/>
      <w:lvlJc w:val="left"/>
      <w:pPr>
        <w:ind w:left="5760" w:hanging="360"/>
      </w:pPr>
    </w:lvl>
    <w:lvl w:ilvl="8" w:tplc="A5CC13F4">
      <w:start w:val="1"/>
      <w:numFmt w:val="lowerRoman"/>
      <w:lvlText w:val="%9."/>
      <w:lvlJc w:val="right"/>
      <w:pPr>
        <w:ind w:left="6480" w:hanging="180"/>
      </w:pPr>
    </w:lvl>
  </w:abstractNum>
  <w:abstractNum w:abstractNumId="18" w15:restartNumberingAfterBreak="0">
    <w:nsid w:val="26204BED"/>
    <w:multiLevelType w:val="multilevel"/>
    <w:tmpl w:val="07FC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F534A1"/>
    <w:multiLevelType w:val="multilevel"/>
    <w:tmpl w:val="95B4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DC35D6"/>
    <w:multiLevelType w:val="hybridMultilevel"/>
    <w:tmpl w:val="1FF6A632"/>
    <w:lvl w:ilvl="0" w:tplc="DD32570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E1AFED"/>
    <w:multiLevelType w:val="hybridMultilevel"/>
    <w:tmpl w:val="EE643070"/>
    <w:lvl w:ilvl="0" w:tplc="9084A486">
      <w:start w:val="1"/>
      <w:numFmt w:val="decimal"/>
      <w:lvlText w:val="%1."/>
      <w:lvlJc w:val="left"/>
      <w:pPr>
        <w:ind w:left="720" w:hanging="360"/>
      </w:pPr>
    </w:lvl>
    <w:lvl w:ilvl="1" w:tplc="555E8D72">
      <w:start w:val="1"/>
      <w:numFmt w:val="lowerLetter"/>
      <w:lvlText w:val="%2."/>
      <w:lvlJc w:val="left"/>
      <w:pPr>
        <w:ind w:left="1440" w:hanging="360"/>
      </w:pPr>
    </w:lvl>
    <w:lvl w:ilvl="2" w:tplc="E976FFD8">
      <w:start w:val="1"/>
      <w:numFmt w:val="lowerRoman"/>
      <w:lvlText w:val="%3."/>
      <w:lvlJc w:val="right"/>
      <w:pPr>
        <w:ind w:left="2160" w:hanging="180"/>
      </w:pPr>
    </w:lvl>
    <w:lvl w:ilvl="3" w:tplc="C7746474">
      <w:start w:val="1"/>
      <w:numFmt w:val="decimal"/>
      <w:lvlText w:val="%4."/>
      <w:lvlJc w:val="left"/>
      <w:pPr>
        <w:ind w:left="2880" w:hanging="360"/>
      </w:pPr>
    </w:lvl>
    <w:lvl w:ilvl="4" w:tplc="3CD8B220">
      <w:start w:val="1"/>
      <w:numFmt w:val="lowerLetter"/>
      <w:lvlText w:val="%5."/>
      <w:lvlJc w:val="left"/>
      <w:pPr>
        <w:ind w:left="3600" w:hanging="360"/>
      </w:pPr>
    </w:lvl>
    <w:lvl w:ilvl="5" w:tplc="E9D2DD8A">
      <w:start w:val="1"/>
      <w:numFmt w:val="lowerRoman"/>
      <w:lvlText w:val="%6."/>
      <w:lvlJc w:val="right"/>
      <w:pPr>
        <w:ind w:left="4320" w:hanging="180"/>
      </w:pPr>
    </w:lvl>
    <w:lvl w:ilvl="6" w:tplc="86F01A32">
      <w:start w:val="1"/>
      <w:numFmt w:val="decimal"/>
      <w:lvlText w:val="%7."/>
      <w:lvlJc w:val="left"/>
      <w:pPr>
        <w:ind w:left="5040" w:hanging="360"/>
      </w:pPr>
    </w:lvl>
    <w:lvl w:ilvl="7" w:tplc="65280AC0">
      <w:start w:val="1"/>
      <w:numFmt w:val="lowerLetter"/>
      <w:lvlText w:val="%8."/>
      <w:lvlJc w:val="left"/>
      <w:pPr>
        <w:ind w:left="5760" w:hanging="360"/>
      </w:pPr>
    </w:lvl>
    <w:lvl w:ilvl="8" w:tplc="A8A2CB42">
      <w:start w:val="1"/>
      <w:numFmt w:val="lowerRoman"/>
      <w:lvlText w:val="%9."/>
      <w:lvlJc w:val="right"/>
      <w:pPr>
        <w:ind w:left="6480" w:hanging="180"/>
      </w:pPr>
    </w:lvl>
  </w:abstractNum>
  <w:abstractNum w:abstractNumId="22" w15:restartNumberingAfterBreak="0">
    <w:nsid w:val="37113459"/>
    <w:multiLevelType w:val="multilevel"/>
    <w:tmpl w:val="D7A0C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654FEB"/>
    <w:multiLevelType w:val="hybridMultilevel"/>
    <w:tmpl w:val="4B7C2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9F3A82"/>
    <w:multiLevelType w:val="hybridMultilevel"/>
    <w:tmpl w:val="30C6AB3E"/>
    <w:lvl w:ilvl="0" w:tplc="FA86A70E">
      <w:start w:val="1"/>
      <w:numFmt w:val="bullet"/>
      <w:lvlText w:val=""/>
      <w:lvlJc w:val="left"/>
      <w:pPr>
        <w:ind w:left="720" w:hanging="360"/>
      </w:pPr>
      <w:rPr>
        <w:rFonts w:ascii="Symbol" w:hAnsi="Symbol" w:hint="default"/>
      </w:rPr>
    </w:lvl>
    <w:lvl w:ilvl="1" w:tplc="4A7E235E">
      <w:start w:val="1"/>
      <w:numFmt w:val="bullet"/>
      <w:lvlText w:val="o"/>
      <w:lvlJc w:val="left"/>
      <w:pPr>
        <w:ind w:left="1440" w:hanging="360"/>
      </w:pPr>
      <w:rPr>
        <w:rFonts w:ascii="Courier New" w:hAnsi="Courier New" w:hint="default"/>
      </w:rPr>
    </w:lvl>
    <w:lvl w:ilvl="2" w:tplc="1092F4B8">
      <w:start w:val="1"/>
      <w:numFmt w:val="bullet"/>
      <w:lvlText w:val=""/>
      <w:lvlJc w:val="left"/>
      <w:pPr>
        <w:ind w:left="2160" w:hanging="360"/>
      </w:pPr>
      <w:rPr>
        <w:rFonts w:ascii="Wingdings" w:hAnsi="Wingdings" w:hint="default"/>
      </w:rPr>
    </w:lvl>
    <w:lvl w:ilvl="3" w:tplc="CBB68DC6">
      <w:start w:val="1"/>
      <w:numFmt w:val="bullet"/>
      <w:lvlText w:val=""/>
      <w:lvlJc w:val="left"/>
      <w:pPr>
        <w:ind w:left="2880" w:hanging="360"/>
      </w:pPr>
      <w:rPr>
        <w:rFonts w:ascii="Symbol" w:hAnsi="Symbol" w:hint="default"/>
      </w:rPr>
    </w:lvl>
    <w:lvl w:ilvl="4" w:tplc="6298B6CE">
      <w:start w:val="1"/>
      <w:numFmt w:val="bullet"/>
      <w:lvlText w:val="o"/>
      <w:lvlJc w:val="left"/>
      <w:pPr>
        <w:ind w:left="3600" w:hanging="360"/>
      </w:pPr>
      <w:rPr>
        <w:rFonts w:ascii="Courier New" w:hAnsi="Courier New" w:hint="default"/>
      </w:rPr>
    </w:lvl>
    <w:lvl w:ilvl="5" w:tplc="9F4A694C">
      <w:start w:val="1"/>
      <w:numFmt w:val="bullet"/>
      <w:lvlText w:val=""/>
      <w:lvlJc w:val="left"/>
      <w:pPr>
        <w:ind w:left="4320" w:hanging="360"/>
      </w:pPr>
      <w:rPr>
        <w:rFonts w:ascii="Wingdings" w:hAnsi="Wingdings" w:hint="default"/>
      </w:rPr>
    </w:lvl>
    <w:lvl w:ilvl="6" w:tplc="16E8229A">
      <w:start w:val="1"/>
      <w:numFmt w:val="bullet"/>
      <w:lvlText w:val=""/>
      <w:lvlJc w:val="left"/>
      <w:pPr>
        <w:ind w:left="5040" w:hanging="360"/>
      </w:pPr>
      <w:rPr>
        <w:rFonts w:ascii="Symbol" w:hAnsi="Symbol" w:hint="default"/>
      </w:rPr>
    </w:lvl>
    <w:lvl w:ilvl="7" w:tplc="F2D22368">
      <w:start w:val="1"/>
      <w:numFmt w:val="bullet"/>
      <w:lvlText w:val="o"/>
      <w:lvlJc w:val="left"/>
      <w:pPr>
        <w:ind w:left="5760" w:hanging="360"/>
      </w:pPr>
      <w:rPr>
        <w:rFonts w:ascii="Courier New" w:hAnsi="Courier New" w:hint="default"/>
      </w:rPr>
    </w:lvl>
    <w:lvl w:ilvl="8" w:tplc="8E607B38">
      <w:start w:val="1"/>
      <w:numFmt w:val="bullet"/>
      <w:lvlText w:val=""/>
      <w:lvlJc w:val="left"/>
      <w:pPr>
        <w:ind w:left="6480" w:hanging="360"/>
      </w:pPr>
      <w:rPr>
        <w:rFonts w:ascii="Wingdings" w:hAnsi="Wingdings" w:hint="default"/>
      </w:rPr>
    </w:lvl>
  </w:abstractNum>
  <w:abstractNum w:abstractNumId="25" w15:restartNumberingAfterBreak="0">
    <w:nsid w:val="410C0B01"/>
    <w:multiLevelType w:val="hybridMultilevel"/>
    <w:tmpl w:val="5B3EEFDA"/>
    <w:lvl w:ilvl="0" w:tplc="05445FAA">
      <w:start w:val="1"/>
      <w:numFmt w:val="decimal"/>
      <w:lvlText w:val="%1."/>
      <w:lvlJc w:val="left"/>
      <w:pPr>
        <w:ind w:left="720" w:hanging="360"/>
      </w:pPr>
    </w:lvl>
    <w:lvl w:ilvl="1" w:tplc="67AA5FA8">
      <w:start w:val="1"/>
      <w:numFmt w:val="lowerLetter"/>
      <w:lvlText w:val="%2."/>
      <w:lvlJc w:val="left"/>
      <w:pPr>
        <w:ind w:left="1440" w:hanging="360"/>
      </w:pPr>
    </w:lvl>
    <w:lvl w:ilvl="2" w:tplc="48266984">
      <w:start w:val="1"/>
      <w:numFmt w:val="lowerRoman"/>
      <w:lvlText w:val="%3."/>
      <w:lvlJc w:val="right"/>
      <w:pPr>
        <w:ind w:left="2160" w:hanging="180"/>
      </w:pPr>
    </w:lvl>
    <w:lvl w:ilvl="3" w:tplc="83B2BE9E">
      <w:start w:val="1"/>
      <w:numFmt w:val="decimal"/>
      <w:lvlText w:val="%4."/>
      <w:lvlJc w:val="left"/>
      <w:pPr>
        <w:ind w:left="2880" w:hanging="360"/>
      </w:pPr>
    </w:lvl>
    <w:lvl w:ilvl="4" w:tplc="498A999C">
      <w:start w:val="1"/>
      <w:numFmt w:val="lowerLetter"/>
      <w:lvlText w:val="%5."/>
      <w:lvlJc w:val="left"/>
      <w:pPr>
        <w:ind w:left="3600" w:hanging="360"/>
      </w:pPr>
    </w:lvl>
    <w:lvl w:ilvl="5" w:tplc="946C77A2">
      <w:start w:val="1"/>
      <w:numFmt w:val="lowerRoman"/>
      <w:lvlText w:val="%6."/>
      <w:lvlJc w:val="right"/>
      <w:pPr>
        <w:ind w:left="4320" w:hanging="180"/>
      </w:pPr>
    </w:lvl>
    <w:lvl w:ilvl="6" w:tplc="22EAAD20">
      <w:start w:val="1"/>
      <w:numFmt w:val="decimal"/>
      <w:lvlText w:val="%7."/>
      <w:lvlJc w:val="left"/>
      <w:pPr>
        <w:ind w:left="5040" w:hanging="360"/>
      </w:pPr>
    </w:lvl>
    <w:lvl w:ilvl="7" w:tplc="138C3506">
      <w:start w:val="1"/>
      <w:numFmt w:val="lowerLetter"/>
      <w:lvlText w:val="%8."/>
      <w:lvlJc w:val="left"/>
      <w:pPr>
        <w:ind w:left="5760" w:hanging="360"/>
      </w:pPr>
    </w:lvl>
    <w:lvl w:ilvl="8" w:tplc="871840FA">
      <w:start w:val="1"/>
      <w:numFmt w:val="lowerRoman"/>
      <w:lvlText w:val="%9."/>
      <w:lvlJc w:val="right"/>
      <w:pPr>
        <w:ind w:left="6480" w:hanging="180"/>
      </w:pPr>
    </w:lvl>
  </w:abstractNum>
  <w:abstractNum w:abstractNumId="26" w15:restartNumberingAfterBreak="0">
    <w:nsid w:val="444CD99E"/>
    <w:multiLevelType w:val="hybridMultilevel"/>
    <w:tmpl w:val="4FA279CA"/>
    <w:lvl w:ilvl="0" w:tplc="BA4EFA80">
      <w:start w:val="1"/>
      <w:numFmt w:val="bullet"/>
      <w:lvlText w:val=""/>
      <w:lvlJc w:val="left"/>
      <w:pPr>
        <w:ind w:left="720" w:hanging="360"/>
      </w:pPr>
      <w:rPr>
        <w:rFonts w:ascii="Symbol" w:hAnsi="Symbol" w:hint="default"/>
      </w:rPr>
    </w:lvl>
    <w:lvl w:ilvl="1" w:tplc="83DE7B96">
      <w:start w:val="1"/>
      <w:numFmt w:val="bullet"/>
      <w:lvlText w:val="o"/>
      <w:lvlJc w:val="left"/>
      <w:pPr>
        <w:ind w:left="1440" w:hanging="360"/>
      </w:pPr>
      <w:rPr>
        <w:rFonts w:ascii="Courier New" w:hAnsi="Courier New" w:hint="default"/>
      </w:rPr>
    </w:lvl>
    <w:lvl w:ilvl="2" w:tplc="B6F09EDC">
      <w:start w:val="1"/>
      <w:numFmt w:val="bullet"/>
      <w:lvlText w:val=""/>
      <w:lvlJc w:val="left"/>
      <w:pPr>
        <w:ind w:left="2160" w:hanging="360"/>
      </w:pPr>
      <w:rPr>
        <w:rFonts w:ascii="Wingdings" w:hAnsi="Wingdings" w:hint="default"/>
      </w:rPr>
    </w:lvl>
    <w:lvl w:ilvl="3" w:tplc="F264A410">
      <w:start w:val="1"/>
      <w:numFmt w:val="bullet"/>
      <w:lvlText w:val=""/>
      <w:lvlJc w:val="left"/>
      <w:pPr>
        <w:ind w:left="2880" w:hanging="360"/>
      </w:pPr>
      <w:rPr>
        <w:rFonts w:ascii="Symbol" w:hAnsi="Symbol" w:hint="default"/>
      </w:rPr>
    </w:lvl>
    <w:lvl w:ilvl="4" w:tplc="87506F70">
      <w:start w:val="1"/>
      <w:numFmt w:val="bullet"/>
      <w:lvlText w:val="o"/>
      <w:lvlJc w:val="left"/>
      <w:pPr>
        <w:ind w:left="3600" w:hanging="360"/>
      </w:pPr>
      <w:rPr>
        <w:rFonts w:ascii="Courier New" w:hAnsi="Courier New" w:hint="default"/>
      </w:rPr>
    </w:lvl>
    <w:lvl w:ilvl="5" w:tplc="B51CA7EE">
      <w:start w:val="1"/>
      <w:numFmt w:val="bullet"/>
      <w:lvlText w:val=""/>
      <w:lvlJc w:val="left"/>
      <w:pPr>
        <w:ind w:left="4320" w:hanging="360"/>
      </w:pPr>
      <w:rPr>
        <w:rFonts w:ascii="Wingdings" w:hAnsi="Wingdings" w:hint="default"/>
      </w:rPr>
    </w:lvl>
    <w:lvl w:ilvl="6" w:tplc="F9A83248">
      <w:start w:val="1"/>
      <w:numFmt w:val="bullet"/>
      <w:lvlText w:val=""/>
      <w:lvlJc w:val="left"/>
      <w:pPr>
        <w:ind w:left="5040" w:hanging="360"/>
      </w:pPr>
      <w:rPr>
        <w:rFonts w:ascii="Symbol" w:hAnsi="Symbol" w:hint="default"/>
      </w:rPr>
    </w:lvl>
    <w:lvl w:ilvl="7" w:tplc="6C2649F8">
      <w:start w:val="1"/>
      <w:numFmt w:val="bullet"/>
      <w:lvlText w:val="o"/>
      <w:lvlJc w:val="left"/>
      <w:pPr>
        <w:ind w:left="5760" w:hanging="360"/>
      </w:pPr>
      <w:rPr>
        <w:rFonts w:ascii="Courier New" w:hAnsi="Courier New" w:hint="default"/>
      </w:rPr>
    </w:lvl>
    <w:lvl w:ilvl="8" w:tplc="422E429A">
      <w:start w:val="1"/>
      <w:numFmt w:val="bullet"/>
      <w:lvlText w:val=""/>
      <w:lvlJc w:val="left"/>
      <w:pPr>
        <w:ind w:left="6480" w:hanging="360"/>
      </w:pPr>
      <w:rPr>
        <w:rFonts w:ascii="Wingdings" w:hAnsi="Wingdings" w:hint="default"/>
      </w:rPr>
    </w:lvl>
  </w:abstractNum>
  <w:abstractNum w:abstractNumId="27" w15:restartNumberingAfterBreak="0">
    <w:nsid w:val="46DC2F17"/>
    <w:multiLevelType w:val="hybridMultilevel"/>
    <w:tmpl w:val="5E00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749E5B"/>
    <w:multiLevelType w:val="hybridMultilevel"/>
    <w:tmpl w:val="6C1CE742"/>
    <w:lvl w:ilvl="0" w:tplc="8CA6490A">
      <w:start w:val="1"/>
      <w:numFmt w:val="decimal"/>
      <w:lvlText w:val="%1."/>
      <w:lvlJc w:val="left"/>
      <w:pPr>
        <w:ind w:left="720" w:hanging="360"/>
      </w:pPr>
    </w:lvl>
    <w:lvl w:ilvl="1" w:tplc="54FEEDAA">
      <w:start w:val="1"/>
      <w:numFmt w:val="lowerLetter"/>
      <w:lvlText w:val="%2."/>
      <w:lvlJc w:val="left"/>
      <w:pPr>
        <w:ind w:left="1440" w:hanging="360"/>
      </w:pPr>
    </w:lvl>
    <w:lvl w:ilvl="2" w:tplc="323EDE20">
      <w:start w:val="1"/>
      <w:numFmt w:val="lowerRoman"/>
      <w:lvlText w:val="%3."/>
      <w:lvlJc w:val="right"/>
      <w:pPr>
        <w:ind w:left="2160" w:hanging="180"/>
      </w:pPr>
    </w:lvl>
    <w:lvl w:ilvl="3" w:tplc="EB1C541C">
      <w:start w:val="1"/>
      <w:numFmt w:val="decimal"/>
      <w:lvlText w:val="%4."/>
      <w:lvlJc w:val="left"/>
      <w:pPr>
        <w:ind w:left="2880" w:hanging="360"/>
      </w:pPr>
    </w:lvl>
    <w:lvl w:ilvl="4" w:tplc="2E4C7E88">
      <w:start w:val="1"/>
      <w:numFmt w:val="lowerLetter"/>
      <w:lvlText w:val="%5."/>
      <w:lvlJc w:val="left"/>
      <w:pPr>
        <w:ind w:left="3600" w:hanging="360"/>
      </w:pPr>
    </w:lvl>
    <w:lvl w:ilvl="5" w:tplc="9126C98C">
      <w:start w:val="1"/>
      <w:numFmt w:val="lowerRoman"/>
      <w:lvlText w:val="%6."/>
      <w:lvlJc w:val="right"/>
      <w:pPr>
        <w:ind w:left="4320" w:hanging="180"/>
      </w:pPr>
    </w:lvl>
    <w:lvl w:ilvl="6" w:tplc="7722EA84">
      <w:start w:val="1"/>
      <w:numFmt w:val="decimal"/>
      <w:lvlText w:val="%7."/>
      <w:lvlJc w:val="left"/>
      <w:pPr>
        <w:ind w:left="5040" w:hanging="360"/>
      </w:pPr>
    </w:lvl>
    <w:lvl w:ilvl="7" w:tplc="5A4EBA54">
      <w:start w:val="1"/>
      <w:numFmt w:val="lowerLetter"/>
      <w:lvlText w:val="%8."/>
      <w:lvlJc w:val="left"/>
      <w:pPr>
        <w:ind w:left="5760" w:hanging="360"/>
      </w:pPr>
    </w:lvl>
    <w:lvl w:ilvl="8" w:tplc="A3E0465E">
      <w:start w:val="1"/>
      <w:numFmt w:val="lowerRoman"/>
      <w:lvlText w:val="%9."/>
      <w:lvlJc w:val="right"/>
      <w:pPr>
        <w:ind w:left="6480" w:hanging="180"/>
      </w:pPr>
    </w:lvl>
  </w:abstractNum>
  <w:abstractNum w:abstractNumId="29" w15:restartNumberingAfterBreak="0">
    <w:nsid w:val="48A76F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4C510D74"/>
    <w:multiLevelType w:val="hybridMultilevel"/>
    <w:tmpl w:val="A2BA21A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1" w15:restartNumberingAfterBreak="0">
    <w:nsid w:val="4D0C1B25"/>
    <w:multiLevelType w:val="multilevel"/>
    <w:tmpl w:val="150A7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D22FA4"/>
    <w:multiLevelType w:val="hybridMultilevel"/>
    <w:tmpl w:val="61686342"/>
    <w:lvl w:ilvl="0" w:tplc="E1506AB0">
      <w:start w:val="3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0ADF65"/>
    <w:multiLevelType w:val="hybridMultilevel"/>
    <w:tmpl w:val="3E885BA6"/>
    <w:lvl w:ilvl="0" w:tplc="629097D6">
      <w:start w:val="1"/>
      <w:numFmt w:val="decimal"/>
      <w:lvlText w:val="%1."/>
      <w:lvlJc w:val="left"/>
      <w:pPr>
        <w:ind w:left="720" w:hanging="360"/>
      </w:pPr>
    </w:lvl>
    <w:lvl w:ilvl="1" w:tplc="6EC4E3CE">
      <w:start w:val="1"/>
      <w:numFmt w:val="lowerLetter"/>
      <w:lvlText w:val="%2."/>
      <w:lvlJc w:val="left"/>
      <w:pPr>
        <w:ind w:left="1440" w:hanging="360"/>
      </w:pPr>
    </w:lvl>
    <w:lvl w:ilvl="2" w:tplc="14102AC4">
      <w:start w:val="1"/>
      <w:numFmt w:val="lowerRoman"/>
      <w:lvlText w:val="%3."/>
      <w:lvlJc w:val="right"/>
      <w:pPr>
        <w:ind w:left="2160" w:hanging="180"/>
      </w:pPr>
    </w:lvl>
    <w:lvl w:ilvl="3" w:tplc="EF400514">
      <w:start w:val="1"/>
      <w:numFmt w:val="decimal"/>
      <w:lvlText w:val="%4."/>
      <w:lvlJc w:val="left"/>
      <w:pPr>
        <w:ind w:left="2880" w:hanging="360"/>
      </w:pPr>
    </w:lvl>
    <w:lvl w:ilvl="4" w:tplc="43742758">
      <w:start w:val="1"/>
      <w:numFmt w:val="lowerLetter"/>
      <w:lvlText w:val="%5."/>
      <w:lvlJc w:val="left"/>
      <w:pPr>
        <w:ind w:left="3600" w:hanging="360"/>
      </w:pPr>
    </w:lvl>
    <w:lvl w:ilvl="5" w:tplc="E11C910A">
      <w:start w:val="1"/>
      <w:numFmt w:val="lowerRoman"/>
      <w:lvlText w:val="%6."/>
      <w:lvlJc w:val="right"/>
      <w:pPr>
        <w:ind w:left="4320" w:hanging="180"/>
      </w:pPr>
    </w:lvl>
    <w:lvl w:ilvl="6" w:tplc="AECC5FD8">
      <w:start w:val="1"/>
      <w:numFmt w:val="decimal"/>
      <w:lvlText w:val="%7."/>
      <w:lvlJc w:val="left"/>
      <w:pPr>
        <w:ind w:left="5040" w:hanging="360"/>
      </w:pPr>
    </w:lvl>
    <w:lvl w:ilvl="7" w:tplc="346C9BD4">
      <w:start w:val="1"/>
      <w:numFmt w:val="lowerLetter"/>
      <w:lvlText w:val="%8."/>
      <w:lvlJc w:val="left"/>
      <w:pPr>
        <w:ind w:left="5760" w:hanging="360"/>
      </w:pPr>
    </w:lvl>
    <w:lvl w:ilvl="8" w:tplc="7C78A300">
      <w:start w:val="1"/>
      <w:numFmt w:val="lowerRoman"/>
      <w:lvlText w:val="%9."/>
      <w:lvlJc w:val="right"/>
      <w:pPr>
        <w:ind w:left="6480" w:hanging="180"/>
      </w:pPr>
    </w:lvl>
  </w:abstractNum>
  <w:abstractNum w:abstractNumId="34" w15:restartNumberingAfterBreak="0">
    <w:nsid w:val="54E10C95"/>
    <w:multiLevelType w:val="hybridMultilevel"/>
    <w:tmpl w:val="C464D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3E38D5"/>
    <w:multiLevelType w:val="multilevel"/>
    <w:tmpl w:val="E29C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7D681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15:restartNumberingAfterBreak="0">
    <w:nsid w:val="5D0A1A51"/>
    <w:multiLevelType w:val="hybridMultilevel"/>
    <w:tmpl w:val="69AC7108"/>
    <w:lvl w:ilvl="0" w:tplc="FA9E4AD0">
      <w:start w:val="7"/>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0543C08"/>
    <w:multiLevelType w:val="hybridMultilevel"/>
    <w:tmpl w:val="480A2A2C"/>
    <w:lvl w:ilvl="0" w:tplc="CB981762">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64C2F36"/>
    <w:multiLevelType w:val="hybridMultilevel"/>
    <w:tmpl w:val="36D61454"/>
    <w:lvl w:ilvl="0" w:tplc="21F0715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D10B6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1" w15:restartNumberingAfterBreak="0">
    <w:nsid w:val="6E324458"/>
    <w:multiLevelType w:val="hybridMultilevel"/>
    <w:tmpl w:val="52BA1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B19532B"/>
    <w:multiLevelType w:val="hybridMultilevel"/>
    <w:tmpl w:val="154C4F6C"/>
    <w:lvl w:ilvl="0" w:tplc="01243DF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15:restartNumberingAfterBreak="0">
    <w:nsid w:val="7D57433B"/>
    <w:multiLevelType w:val="hybridMultilevel"/>
    <w:tmpl w:val="17661F2C"/>
    <w:lvl w:ilvl="0" w:tplc="11D097B2">
      <w:start w:val="1"/>
      <w:numFmt w:val="decimal"/>
      <w:lvlText w:val="%1.)"/>
      <w:lvlJc w:val="left"/>
      <w:pPr>
        <w:ind w:left="720" w:hanging="360"/>
      </w:pPr>
      <w:rPr>
        <w:rFonts w:hint="default"/>
        <w:b/>
        <w:i/>
        <w:sz w:val="28"/>
        <w:szCs w:val="28"/>
      </w:rPr>
    </w:lvl>
    <w:lvl w:ilvl="1" w:tplc="04090019">
      <w:start w:val="1"/>
      <w:numFmt w:val="lowerLetter"/>
      <w:lvlText w:val="%2."/>
      <w:lvlJc w:val="left"/>
      <w:pPr>
        <w:ind w:left="1440" w:hanging="360"/>
      </w:pPr>
    </w:lvl>
    <w:lvl w:ilvl="2" w:tplc="E2B0066E">
      <w:start w:val="1"/>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B7EC67"/>
    <w:multiLevelType w:val="hybridMultilevel"/>
    <w:tmpl w:val="21B68D6E"/>
    <w:lvl w:ilvl="0" w:tplc="485A39E0">
      <w:start w:val="1"/>
      <w:numFmt w:val="decimal"/>
      <w:lvlText w:val="%1."/>
      <w:lvlJc w:val="left"/>
      <w:pPr>
        <w:ind w:left="720" w:hanging="360"/>
      </w:pPr>
    </w:lvl>
    <w:lvl w:ilvl="1" w:tplc="9864CA14">
      <w:start w:val="1"/>
      <w:numFmt w:val="lowerLetter"/>
      <w:lvlText w:val="%2."/>
      <w:lvlJc w:val="left"/>
      <w:pPr>
        <w:ind w:left="1440" w:hanging="360"/>
      </w:pPr>
    </w:lvl>
    <w:lvl w:ilvl="2" w:tplc="F5B6F0A8">
      <w:start w:val="1"/>
      <w:numFmt w:val="lowerRoman"/>
      <w:lvlText w:val="%3."/>
      <w:lvlJc w:val="right"/>
      <w:pPr>
        <w:ind w:left="2160" w:hanging="180"/>
      </w:pPr>
    </w:lvl>
    <w:lvl w:ilvl="3" w:tplc="FE44FB2C">
      <w:start w:val="1"/>
      <w:numFmt w:val="decimal"/>
      <w:lvlText w:val="%4."/>
      <w:lvlJc w:val="left"/>
      <w:pPr>
        <w:ind w:left="2880" w:hanging="360"/>
      </w:pPr>
    </w:lvl>
    <w:lvl w:ilvl="4" w:tplc="5F022874">
      <w:start w:val="1"/>
      <w:numFmt w:val="lowerLetter"/>
      <w:lvlText w:val="%5."/>
      <w:lvlJc w:val="left"/>
      <w:pPr>
        <w:ind w:left="3600" w:hanging="360"/>
      </w:pPr>
    </w:lvl>
    <w:lvl w:ilvl="5" w:tplc="30442E58">
      <w:start w:val="1"/>
      <w:numFmt w:val="lowerRoman"/>
      <w:lvlText w:val="%6."/>
      <w:lvlJc w:val="right"/>
      <w:pPr>
        <w:ind w:left="4320" w:hanging="180"/>
      </w:pPr>
    </w:lvl>
    <w:lvl w:ilvl="6" w:tplc="55C6FF6A">
      <w:start w:val="1"/>
      <w:numFmt w:val="decimal"/>
      <w:lvlText w:val="%7."/>
      <w:lvlJc w:val="left"/>
      <w:pPr>
        <w:ind w:left="5040" w:hanging="360"/>
      </w:pPr>
    </w:lvl>
    <w:lvl w:ilvl="7" w:tplc="4F8402F8">
      <w:start w:val="1"/>
      <w:numFmt w:val="lowerLetter"/>
      <w:lvlText w:val="%8."/>
      <w:lvlJc w:val="left"/>
      <w:pPr>
        <w:ind w:left="5760" w:hanging="360"/>
      </w:pPr>
    </w:lvl>
    <w:lvl w:ilvl="8" w:tplc="5B96EC28">
      <w:start w:val="1"/>
      <w:numFmt w:val="lowerRoman"/>
      <w:lvlText w:val="%9."/>
      <w:lvlJc w:val="right"/>
      <w:pPr>
        <w:ind w:left="6480" w:hanging="180"/>
      </w:pPr>
    </w:lvl>
  </w:abstractNum>
  <w:abstractNum w:abstractNumId="45" w15:restartNumberingAfterBreak="0">
    <w:nsid w:val="7EBB196D"/>
    <w:multiLevelType w:val="hybridMultilevel"/>
    <w:tmpl w:val="6D2CD166"/>
    <w:lvl w:ilvl="0" w:tplc="A66C0D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0375984">
    <w:abstractNumId w:val="26"/>
  </w:num>
  <w:num w:numId="2" w16cid:durableId="1682050122">
    <w:abstractNumId w:val="24"/>
  </w:num>
  <w:num w:numId="3" w16cid:durableId="1104763872">
    <w:abstractNumId w:val="3"/>
  </w:num>
  <w:num w:numId="4" w16cid:durableId="328681081">
    <w:abstractNumId w:val="2"/>
  </w:num>
  <w:num w:numId="5" w16cid:durableId="891694193">
    <w:abstractNumId w:val="21"/>
  </w:num>
  <w:num w:numId="6" w16cid:durableId="742340280">
    <w:abstractNumId w:val="33"/>
  </w:num>
  <w:num w:numId="7" w16cid:durableId="1112938791">
    <w:abstractNumId w:val="44"/>
  </w:num>
  <w:num w:numId="8" w16cid:durableId="1334644863">
    <w:abstractNumId w:val="6"/>
  </w:num>
  <w:num w:numId="9" w16cid:durableId="1360085157">
    <w:abstractNumId w:val="28"/>
  </w:num>
  <w:num w:numId="10" w16cid:durableId="1367756218">
    <w:abstractNumId w:val="25"/>
  </w:num>
  <w:num w:numId="11" w16cid:durableId="953752290">
    <w:abstractNumId w:val="17"/>
  </w:num>
  <w:num w:numId="12" w16cid:durableId="1768498077">
    <w:abstractNumId w:val="38"/>
  </w:num>
  <w:num w:numId="13" w16cid:durableId="1126041792">
    <w:abstractNumId w:val="45"/>
  </w:num>
  <w:num w:numId="14" w16cid:durableId="1502890040">
    <w:abstractNumId w:val="42"/>
  </w:num>
  <w:num w:numId="15" w16cid:durableId="20860644">
    <w:abstractNumId w:val="20"/>
  </w:num>
  <w:num w:numId="16" w16cid:durableId="1905405430">
    <w:abstractNumId w:val="39"/>
  </w:num>
  <w:num w:numId="17" w16cid:durableId="1820809293">
    <w:abstractNumId w:val="37"/>
  </w:num>
  <w:num w:numId="18" w16cid:durableId="916474657">
    <w:abstractNumId w:val="34"/>
  </w:num>
  <w:num w:numId="19" w16cid:durableId="1299646436">
    <w:abstractNumId w:val="9"/>
  </w:num>
  <w:num w:numId="20" w16cid:durableId="1759249491">
    <w:abstractNumId w:val="18"/>
  </w:num>
  <w:num w:numId="21" w16cid:durableId="1560820284">
    <w:abstractNumId w:val="19"/>
  </w:num>
  <w:num w:numId="22" w16cid:durableId="1199709177">
    <w:abstractNumId w:val="35"/>
  </w:num>
  <w:num w:numId="23" w16cid:durableId="201091349">
    <w:abstractNumId w:val="1"/>
  </w:num>
  <w:num w:numId="24" w16cid:durableId="1159272659">
    <w:abstractNumId w:val="12"/>
  </w:num>
  <w:num w:numId="25" w16cid:durableId="765468180">
    <w:abstractNumId w:val="22"/>
  </w:num>
  <w:num w:numId="26" w16cid:durableId="1331635850">
    <w:abstractNumId w:val="32"/>
  </w:num>
  <w:num w:numId="27" w16cid:durableId="2071153979">
    <w:abstractNumId w:val="31"/>
  </w:num>
  <w:num w:numId="28" w16cid:durableId="577325508">
    <w:abstractNumId w:val="43"/>
  </w:num>
  <w:num w:numId="29" w16cid:durableId="1969243467">
    <w:abstractNumId w:val="15"/>
  </w:num>
  <w:num w:numId="30" w16cid:durableId="1065297780">
    <w:abstractNumId w:val="14"/>
  </w:num>
  <w:num w:numId="31" w16cid:durableId="68314042">
    <w:abstractNumId w:val="16"/>
  </w:num>
  <w:num w:numId="32" w16cid:durableId="132331868">
    <w:abstractNumId w:val="13"/>
  </w:num>
  <w:num w:numId="33" w16cid:durableId="1434665364">
    <w:abstractNumId w:val="40"/>
  </w:num>
  <w:num w:numId="34" w16cid:durableId="1131553039">
    <w:abstractNumId w:val="23"/>
  </w:num>
  <w:num w:numId="35" w16cid:durableId="1292858769">
    <w:abstractNumId w:val="4"/>
  </w:num>
  <w:num w:numId="36" w16cid:durableId="902374375">
    <w:abstractNumId w:val="41"/>
  </w:num>
  <w:num w:numId="37" w16cid:durableId="645479462">
    <w:abstractNumId w:val="36"/>
  </w:num>
  <w:num w:numId="38" w16cid:durableId="836657608">
    <w:abstractNumId w:val="29"/>
  </w:num>
  <w:num w:numId="39" w16cid:durableId="69425766">
    <w:abstractNumId w:val="5"/>
  </w:num>
  <w:num w:numId="40" w16cid:durableId="751124458">
    <w:abstractNumId w:val="27"/>
  </w:num>
  <w:num w:numId="41" w16cid:durableId="848713783">
    <w:abstractNumId w:val="8"/>
  </w:num>
  <w:num w:numId="42" w16cid:durableId="1506091921">
    <w:abstractNumId w:val="7"/>
  </w:num>
  <w:num w:numId="43" w16cid:durableId="844637799">
    <w:abstractNumId w:val="0"/>
  </w:num>
  <w:num w:numId="44" w16cid:durableId="886844682">
    <w:abstractNumId w:val="30"/>
  </w:num>
  <w:num w:numId="45" w16cid:durableId="1015545870">
    <w:abstractNumId w:val="10"/>
  </w:num>
  <w:num w:numId="46" w16cid:durableId="11916021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BBE"/>
    <w:rsid w:val="00001084"/>
    <w:rsid w:val="00002DA1"/>
    <w:rsid w:val="00020442"/>
    <w:rsid w:val="000552EC"/>
    <w:rsid w:val="00060BFB"/>
    <w:rsid w:val="000A28B4"/>
    <w:rsid w:val="000A78E0"/>
    <w:rsid w:val="000B2790"/>
    <w:rsid w:val="000C496A"/>
    <w:rsid w:val="000D56CA"/>
    <w:rsid w:val="000E3D26"/>
    <w:rsid w:val="000F7E9B"/>
    <w:rsid w:val="00114BE4"/>
    <w:rsid w:val="00122CAA"/>
    <w:rsid w:val="001317DC"/>
    <w:rsid w:val="001373C7"/>
    <w:rsid w:val="001412C5"/>
    <w:rsid w:val="00144387"/>
    <w:rsid w:val="00153119"/>
    <w:rsid w:val="00177966"/>
    <w:rsid w:val="00185ACD"/>
    <w:rsid w:val="00195F63"/>
    <w:rsid w:val="00195FA1"/>
    <w:rsid w:val="00197D88"/>
    <w:rsid w:val="001B72D7"/>
    <w:rsid w:val="001D3495"/>
    <w:rsid w:val="001D56BD"/>
    <w:rsid w:val="001F32DA"/>
    <w:rsid w:val="001F518E"/>
    <w:rsid w:val="002052FF"/>
    <w:rsid w:val="00213668"/>
    <w:rsid w:val="00221ED9"/>
    <w:rsid w:val="002225FD"/>
    <w:rsid w:val="002228EF"/>
    <w:rsid w:val="00223537"/>
    <w:rsid w:val="002256A1"/>
    <w:rsid w:val="0024093B"/>
    <w:rsid w:val="00245A67"/>
    <w:rsid w:val="00263AEC"/>
    <w:rsid w:val="00275486"/>
    <w:rsid w:val="00283D28"/>
    <w:rsid w:val="002A3CD8"/>
    <w:rsid w:val="002B26B2"/>
    <w:rsid w:val="002B6B94"/>
    <w:rsid w:val="002D5311"/>
    <w:rsid w:val="002F5976"/>
    <w:rsid w:val="00300288"/>
    <w:rsid w:val="00305389"/>
    <w:rsid w:val="00314701"/>
    <w:rsid w:val="00314DE4"/>
    <w:rsid w:val="0033010A"/>
    <w:rsid w:val="00337FF6"/>
    <w:rsid w:val="00343020"/>
    <w:rsid w:val="003453B1"/>
    <w:rsid w:val="00353716"/>
    <w:rsid w:val="00355892"/>
    <w:rsid w:val="00372697"/>
    <w:rsid w:val="00382701"/>
    <w:rsid w:val="003A697C"/>
    <w:rsid w:val="003B2D34"/>
    <w:rsid w:val="003B791F"/>
    <w:rsid w:val="003C4A8F"/>
    <w:rsid w:val="003D10DD"/>
    <w:rsid w:val="003D1459"/>
    <w:rsid w:val="003F5DCA"/>
    <w:rsid w:val="00402F47"/>
    <w:rsid w:val="00406053"/>
    <w:rsid w:val="00410F73"/>
    <w:rsid w:val="004113B0"/>
    <w:rsid w:val="00412D94"/>
    <w:rsid w:val="004339F4"/>
    <w:rsid w:val="00435D80"/>
    <w:rsid w:val="004643D7"/>
    <w:rsid w:val="00473F17"/>
    <w:rsid w:val="0047715C"/>
    <w:rsid w:val="00484D03"/>
    <w:rsid w:val="004A0B9A"/>
    <w:rsid w:val="004A4BC8"/>
    <w:rsid w:val="004A6CD1"/>
    <w:rsid w:val="004B491C"/>
    <w:rsid w:val="004C7D72"/>
    <w:rsid w:val="004D0CDE"/>
    <w:rsid w:val="004E1BF5"/>
    <w:rsid w:val="004F0604"/>
    <w:rsid w:val="004F739C"/>
    <w:rsid w:val="005203CC"/>
    <w:rsid w:val="00523A49"/>
    <w:rsid w:val="00536701"/>
    <w:rsid w:val="00543451"/>
    <w:rsid w:val="00552B9A"/>
    <w:rsid w:val="00567C99"/>
    <w:rsid w:val="00571C5E"/>
    <w:rsid w:val="005736E5"/>
    <w:rsid w:val="00574F43"/>
    <w:rsid w:val="005762D4"/>
    <w:rsid w:val="00576D84"/>
    <w:rsid w:val="005936E6"/>
    <w:rsid w:val="00596182"/>
    <w:rsid w:val="005A1E75"/>
    <w:rsid w:val="005A4C09"/>
    <w:rsid w:val="005A6015"/>
    <w:rsid w:val="005D26C8"/>
    <w:rsid w:val="005D57D8"/>
    <w:rsid w:val="005D5ADF"/>
    <w:rsid w:val="005E1F53"/>
    <w:rsid w:val="005E217C"/>
    <w:rsid w:val="0060282D"/>
    <w:rsid w:val="00614BBE"/>
    <w:rsid w:val="006335D8"/>
    <w:rsid w:val="006461A0"/>
    <w:rsid w:val="00654401"/>
    <w:rsid w:val="00664E4A"/>
    <w:rsid w:val="006709FC"/>
    <w:rsid w:val="00687E88"/>
    <w:rsid w:val="006966F7"/>
    <w:rsid w:val="006A6ECF"/>
    <w:rsid w:val="006B0191"/>
    <w:rsid w:val="006B2B28"/>
    <w:rsid w:val="006E4024"/>
    <w:rsid w:val="006E4A05"/>
    <w:rsid w:val="0070385E"/>
    <w:rsid w:val="00706105"/>
    <w:rsid w:val="007102B0"/>
    <w:rsid w:val="00721997"/>
    <w:rsid w:val="00724C2D"/>
    <w:rsid w:val="00754932"/>
    <w:rsid w:val="0075602B"/>
    <w:rsid w:val="007629BB"/>
    <w:rsid w:val="00777006"/>
    <w:rsid w:val="00780B4E"/>
    <w:rsid w:val="0078524B"/>
    <w:rsid w:val="00787122"/>
    <w:rsid w:val="00794E64"/>
    <w:rsid w:val="007B05CA"/>
    <w:rsid w:val="007B476C"/>
    <w:rsid w:val="007B500A"/>
    <w:rsid w:val="007D39DB"/>
    <w:rsid w:val="007E02F0"/>
    <w:rsid w:val="007E4629"/>
    <w:rsid w:val="007F396C"/>
    <w:rsid w:val="007F7552"/>
    <w:rsid w:val="008017E9"/>
    <w:rsid w:val="00806D32"/>
    <w:rsid w:val="008249CC"/>
    <w:rsid w:val="00836FD9"/>
    <w:rsid w:val="008373C4"/>
    <w:rsid w:val="00842588"/>
    <w:rsid w:val="008742A5"/>
    <w:rsid w:val="0088116F"/>
    <w:rsid w:val="008A5842"/>
    <w:rsid w:val="008A5F6F"/>
    <w:rsid w:val="008D11EC"/>
    <w:rsid w:val="008E32D2"/>
    <w:rsid w:val="008F50CC"/>
    <w:rsid w:val="00903469"/>
    <w:rsid w:val="00911408"/>
    <w:rsid w:val="009201A4"/>
    <w:rsid w:val="0092157A"/>
    <w:rsid w:val="00931200"/>
    <w:rsid w:val="00970595"/>
    <w:rsid w:val="009739A7"/>
    <w:rsid w:val="009751FC"/>
    <w:rsid w:val="00997A78"/>
    <w:rsid w:val="009B6F32"/>
    <w:rsid w:val="009D48DE"/>
    <w:rsid w:val="009E177E"/>
    <w:rsid w:val="00A0683C"/>
    <w:rsid w:val="00A07FC5"/>
    <w:rsid w:val="00A208E6"/>
    <w:rsid w:val="00A20A7D"/>
    <w:rsid w:val="00A24418"/>
    <w:rsid w:val="00A273A8"/>
    <w:rsid w:val="00A42537"/>
    <w:rsid w:val="00A452E9"/>
    <w:rsid w:val="00A505E1"/>
    <w:rsid w:val="00A52F47"/>
    <w:rsid w:val="00A565F9"/>
    <w:rsid w:val="00A6174F"/>
    <w:rsid w:val="00A644A4"/>
    <w:rsid w:val="00A7085B"/>
    <w:rsid w:val="00A75C51"/>
    <w:rsid w:val="00A77802"/>
    <w:rsid w:val="00A81596"/>
    <w:rsid w:val="00A83077"/>
    <w:rsid w:val="00A857FE"/>
    <w:rsid w:val="00A92ADE"/>
    <w:rsid w:val="00AD2AC3"/>
    <w:rsid w:val="00AD460D"/>
    <w:rsid w:val="00AD76E3"/>
    <w:rsid w:val="00AE08D8"/>
    <w:rsid w:val="00AE1EA3"/>
    <w:rsid w:val="00AE4475"/>
    <w:rsid w:val="00AE73E1"/>
    <w:rsid w:val="00AF1EFA"/>
    <w:rsid w:val="00AF7D13"/>
    <w:rsid w:val="00B075A9"/>
    <w:rsid w:val="00B11BA0"/>
    <w:rsid w:val="00B11E8A"/>
    <w:rsid w:val="00B17810"/>
    <w:rsid w:val="00B17F76"/>
    <w:rsid w:val="00B278A4"/>
    <w:rsid w:val="00B37405"/>
    <w:rsid w:val="00B751DA"/>
    <w:rsid w:val="00B96E40"/>
    <w:rsid w:val="00BA07F2"/>
    <w:rsid w:val="00BA6F3A"/>
    <w:rsid w:val="00BB06EF"/>
    <w:rsid w:val="00C03C24"/>
    <w:rsid w:val="00C17417"/>
    <w:rsid w:val="00C24E31"/>
    <w:rsid w:val="00C3475D"/>
    <w:rsid w:val="00C37FAB"/>
    <w:rsid w:val="00C54241"/>
    <w:rsid w:val="00C5497E"/>
    <w:rsid w:val="00C56490"/>
    <w:rsid w:val="00C57028"/>
    <w:rsid w:val="00C73129"/>
    <w:rsid w:val="00C74AA5"/>
    <w:rsid w:val="00C7764A"/>
    <w:rsid w:val="00C83B0E"/>
    <w:rsid w:val="00C848C0"/>
    <w:rsid w:val="00C938BE"/>
    <w:rsid w:val="00C95D6D"/>
    <w:rsid w:val="00CB5FA9"/>
    <w:rsid w:val="00CC6175"/>
    <w:rsid w:val="00CD6043"/>
    <w:rsid w:val="00CF3679"/>
    <w:rsid w:val="00CF444B"/>
    <w:rsid w:val="00CF5D38"/>
    <w:rsid w:val="00D06377"/>
    <w:rsid w:val="00D169E9"/>
    <w:rsid w:val="00D606EB"/>
    <w:rsid w:val="00D6501D"/>
    <w:rsid w:val="00D830AD"/>
    <w:rsid w:val="00D85BE2"/>
    <w:rsid w:val="00D91B29"/>
    <w:rsid w:val="00DA7596"/>
    <w:rsid w:val="00DA7F5C"/>
    <w:rsid w:val="00DB08DA"/>
    <w:rsid w:val="00DB1099"/>
    <w:rsid w:val="00DB6558"/>
    <w:rsid w:val="00DB7853"/>
    <w:rsid w:val="00DD206F"/>
    <w:rsid w:val="00DE1235"/>
    <w:rsid w:val="00DE1EAE"/>
    <w:rsid w:val="00DE3105"/>
    <w:rsid w:val="00DE40FF"/>
    <w:rsid w:val="00E0150A"/>
    <w:rsid w:val="00E07048"/>
    <w:rsid w:val="00E075EF"/>
    <w:rsid w:val="00E220FC"/>
    <w:rsid w:val="00E30A85"/>
    <w:rsid w:val="00E34159"/>
    <w:rsid w:val="00E40DA8"/>
    <w:rsid w:val="00E6687D"/>
    <w:rsid w:val="00E66C35"/>
    <w:rsid w:val="00E74124"/>
    <w:rsid w:val="00E757E6"/>
    <w:rsid w:val="00E761F7"/>
    <w:rsid w:val="00E81947"/>
    <w:rsid w:val="00E93ACA"/>
    <w:rsid w:val="00E97B94"/>
    <w:rsid w:val="00EA476D"/>
    <w:rsid w:val="00EB2531"/>
    <w:rsid w:val="00EC471F"/>
    <w:rsid w:val="00EE2643"/>
    <w:rsid w:val="00EE3A22"/>
    <w:rsid w:val="00F120AB"/>
    <w:rsid w:val="00F25383"/>
    <w:rsid w:val="00F32CE1"/>
    <w:rsid w:val="00F54D8E"/>
    <w:rsid w:val="00F55DE7"/>
    <w:rsid w:val="00F60AF5"/>
    <w:rsid w:val="00F6494C"/>
    <w:rsid w:val="00F83318"/>
    <w:rsid w:val="00F93B47"/>
    <w:rsid w:val="00FB2BDB"/>
    <w:rsid w:val="00FD14F8"/>
    <w:rsid w:val="00FD45A4"/>
    <w:rsid w:val="00FD5B10"/>
    <w:rsid w:val="00FE59B2"/>
    <w:rsid w:val="00FF078B"/>
    <w:rsid w:val="00FF4FFF"/>
    <w:rsid w:val="02128462"/>
    <w:rsid w:val="0227C6DB"/>
    <w:rsid w:val="0228ACCF"/>
    <w:rsid w:val="046BE931"/>
    <w:rsid w:val="05604D91"/>
    <w:rsid w:val="05FF04C3"/>
    <w:rsid w:val="060A1B75"/>
    <w:rsid w:val="06EAE31B"/>
    <w:rsid w:val="073890DE"/>
    <w:rsid w:val="0790E1B6"/>
    <w:rsid w:val="07D6B888"/>
    <w:rsid w:val="0C70149F"/>
    <w:rsid w:val="0DFEC784"/>
    <w:rsid w:val="0E564EEF"/>
    <w:rsid w:val="0E76FBE2"/>
    <w:rsid w:val="122D95C2"/>
    <w:rsid w:val="1335B063"/>
    <w:rsid w:val="17948B10"/>
    <w:rsid w:val="17ECDC52"/>
    <w:rsid w:val="183B2C25"/>
    <w:rsid w:val="1848E6BA"/>
    <w:rsid w:val="1883AEE9"/>
    <w:rsid w:val="18D784AE"/>
    <w:rsid w:val="19D6FC86"/>
    <w:rsid w:val="1BE551AA"/>
    <w:rsid w:val="20B734D6"/>
    <w:rsid w:val="26397E1B"/>
    <w:rsid w:val="2641041D"/>
    <w:rsid w:val="275A0CBA"/>
    <w:rsid w:val="294512E2"/>
    <w:rsid w:val="2984C22C"/>
    <w:rsid w:val="2ACD87F5"/>
    <w:rsid w:val="2B428E64"/>
    <w:rsid w:val="2DC7EC7D"/>
    <w:rsid w:val="307636D9"/>
    <w:rsid w:val="31B1CFE8"/>
    <w:rsid w:val="32270C4A"/>
    <w:rsid w:val="333C6572"/>
    <w:rsid w:val="355EAD0C"/>
    <w:rsid w:val="36526FFF"/>
    <w:rsid w:val="36740634"/>
    <w:rsid w:val="380DE527"/>
    <w:rsid w:val="3A75E62E"/>
    <w:rsid w:val="3BF937B8"/>
    <w:rsid w:val="3C364CB4"/>
    <w:rsid w:val="3C64C127"/>
    <w:rsid w:val="3C79D74A"/>
    <w:rsid w:val="3EA6694F"/>
    <w:rsid w:val="3F302EF4"/>
    <w:rsid w:val="3F606D9B"/>
    <w:rsid w:val="404239B0"/>
    <w:rsid w:val="41A0AA30"/>
    <w:rsid w:val="42BADA4E"/>
    <w:rsid w:val="47EB3BCD"/>
    <w:rsid w:val="4883B409"/>
    <w:rsid w:val="48B2747D"/>
    <w:rsid w:val="499D1E70"/>
    <w:rsid w:val="4BE65322"/>
    <w:rsid w:val="4C4728D9"/>
    <w:rsid w:val="510BA6DA"/>
    <w:rsid w:val="5285E106"/>
    <w:rsid w:val="52A7773B"/>
    <w:rsid w:val="5503BDB6"/>
    <w:rsid w:val="56FD0B53"/>
    <w:rsid w:val="571F0A4C"/>
    <w:rsid w:val="5866BDCB"/>
    <w:rsid w:val="58DBFA2D"/>
    <w:rsid w:val="59C87920"/>
    <w:rsid w:val="5B9E5E8D"/>
    <w:rsid w:val="5BCFD2F0"/>
    <w:rsid w:val="5D1ADE6C"/>
    <w:rsid w:val="5D6A0522"/>
    <w:rsid w:val="5FF4A048"/>
    <w:rsid w:val="60197E6E"/>
    <w:rsid w:val="601C341C"/>
    <w:rsid w:val="62941160"/>
    <w:rsid w:val="63078EA4"/>
    <w:rsid w:val="633A29A7"/>
    <w:rsid w:val="6395D8B6"/>
    <w:rsid w:val="65DC136A"/>
    <w:rsid w:val="6731FD50"/>
    <w:rsid w:val="6804AA5B"/>
    <w:rsid w:val="684F2FF5"/>
    <w:rsid w:val="6913B42C"/>
    <w:rsid w:val="69A07ABC"/>
    <w:rsid w:val="6A756F81"/>
    <w:rsid w:val="6C4B54EE"/>
    <w:rsid w:val="6E5F9AED"/>
    <w:rsid w:val="72070511"/>
    <w:rsid w:val="725C1C02"/>
    <w:rsid w:val="75635223"/>
    <w:rsid w:val="75DDADF1"/>
    <w:rsid w:val="764B3417"/>
    <w:rsid w:val="7AB11F14"/>
    <w:rsid w:val="7BFD3349"/>
    <w:rsid w:val="7C6C3FB9"/>
    <w:rsid w:val="7D9D9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9CD877"/>
  <w15:chartTrackingRefBased/>
  <w15:docId w15:val="{F78A7621-392A-422A-B5C8-954DE0A7E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4D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56490"/>
    <w:pPr>
      <w:keepNext/>
      <w:keepLines/>
      <w:spacing w:before="40" w:after="0"/>
      <w:outlineLvl w:val="1"/>
    </w:pPr>
    <w:rPr>
      <w:rFonts w:asciiTheme="majorHAnsi" w:eastAsiaTheme="majorEastAsia" w:hAnsiTheme="majorHAnsi" w:cstheme="majorBidi"/>
      <w:b/>
      <w:color w:val="385623" w:themeColor="accent6" w:themeShade="80"/>
      <w:sz w:val="26"/>
      <w:szCs w:val="26"/>
    </w:rPr>
  </w:style>
  <w:style w:type="paragraph" w:styleId="Heading3">
    <w:name w:val="heading 3"/>
    <w:basedOn w:val="Normal"/>
    <w:next w:val="Normal"/>
    <w:link w:val="Heading3Char"/>
    <w:uiPriority w:val="9"/>
    <w:unhideWhenUsed/>
    <w:qFormat/>
    <w:rsid w:val="00153119"/>
    <w:pPr>
      <w:keepNext/>
      <w:keepLines/>
      <w:spacing w:before="40" w:after="0"/>
      <w:outlineLvl w:val="2"/>
    </w:pPr>
    <w:rPr>
      <w:rFonts w:asciiTheme="majorHAnsi" w:eastAsiaTheme="majorEastAsia" w:hAnsiTheme="majorHAnsi" w:cstheme="majorBidi"/>
      <w:b/>
      <w:color w:val="538135" w:themeColor="accent6" w:themeShade="BF"/>
      <w:sz w:val="24"/>
      <w:szCs w:val="24"/>
    </w:rPr>
  </w:style>
  <w:style w:type="paragraph" w:styleId="Heading4">
    <w:name w:val="heading 4"/>
    <w:basedOn w:val="Normal"/>
    <w:next w:val="Normal"/>
    <w:link w:val="Heading4Char"/>
    <w:uiPriority w:val="9"/>
    <w:unhideWhenUsed/>
    <w:qFormat/>
    <w:rsid w:val="005E1F5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BBE"/>
    <w:pPr>
      <w:ind w:left="720"/>
      <w:contextualSpacing/>
    </w:pPr>
  </w:style>
  <w:style w:type="paragraph" w:styleId="BalloonText">
    <w:name w:val="Balloon Text"/>
    <w:basedOn w:val="Normal"/>
    <w:link w:val="BalloonTextChar"/>
    <w:uiPriority w:val="99"/>
    <w:semiHidden/>
    <w:unhideWhenUsed/>
    <w:rsid w:val="006E40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024"/>
    <w:rPr>
      <w:rFonts w:ascii="Segoe UI" w:hAnsi="Segoe UI" w:cs="Segoe UI"/>
      <w:sz w:val="18"/>
      <w:szCs w:val="18"/>
    </w:rPr>
  </w:style>
  <w:style w:type="character" w:styleId="Hyperlink">
    <w:name w:val="Hyperlink"/>
    <w:basedOn w:val="DefaultParagraphFont"/>
    <w:uiPriority w:val="99"/>
    <w:unhideWhenUsed/>
    <w:rsid w:val="006E4024"/>
    <w:rPr>
      <w:color w:val="0563C1" w:themeColor="hyperlink"/>
      <w:u w:val="single"/>
    </w:rPr>
  </w:style>
  <w:style w:type="paragraph" w:styleId="Header">
    <w:name w:val="header"/>
    <w:basedOn w:val="Normal"/>
    <w:link w:val="HeaderChar"/>
    <w:uiPriority w:val="99"/>
    <w:unhideWhenUsed/>
    <w:rsid w:val="004C7D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D72"/>
  </w:style>
  <w:style w:type="paragraph" w:styleId="Footer">
    <w:name w:val="footer"/>
    <w:basedOn w:val="Normal"/>
    <w:link w:val="FooterChar"/>
    <w:uiPriority w:val="99"/>
    <w:unhideWhenUsed/>
    <w:rsid w:val="004C7D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D72"/>
  </w:style>
  <w:style w:type="paragraph" w:styleId="BodyText">
    <w:name w:val="Body Text"/>
    <w:basedOn w:val="Normal"/>
    <w:link w:val="BodyTextChar"/>
    <w:rsid w:val="004C7D72"/>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C7D72"/>
    <w:rPr>
      <w:rFonts w:ascii="Times New Roman" w:eastAsia="Times New Roman" w:hAnsi="Times New Roman" w:cs="Times New Roman"/>
      <w:sz w:val="24"/>
      <w:szCs w:val="20"/>
    </w:rPr>
  </w:style>
  <w:style w:type="paragraph" w:styleId="NoSpacing">
    <w:name w:val="No Spacing"/>
    <w:link w:val="NoSpacingChar"/>
    <w:uiPriority w:val="1"/>
    <w:qFormat/>
    <w:rsid w:val="00C73129"/>
    <w:pPr>
      <w:spacing w:after="0" w:line="240" w:lineRule="auto"/>
    </w:pPr>
    <w:rPr>
      <w:rFonts w:eastAsiaTheme="minorEastAsia"/>
    </w:rPr>
  </w:style>
  <w:style w:type="character" w:customStyle="1" w:styleId="NoSpacingChar">
    <w:name w:val="No Spacing Char"/>
    <w:basedOn w:val="DefaultParagraphFont"/>
    <w:link w:val="NoSpacing"/>
    <w:uiPriority w:val="1"/>
    <w:rsid w:val="00C73129"/>
    <w:rPr>
      <w:rFonts w:eastAsiaTheme="minorEastAsia"/>
    </w:rPr>
  </w:style>
  <w:style w:type="character" w:styleId="UnresolvedMention">
    <w:name w:val="Unresolved Mention"/>
    <w:basedOn w:val="DefaultParagraphFont"/>
    <w:uiPriority w:val="99"/>
    <w:semiHidden/>
    <w:unhideWhenUsed/>
    <w:rsid w:val="00A75C51"/>
    <w:rPr>
      <w:color w:val="808080"/>
      <w:shd w:val="clear" w:color="auto" w:fill="E6E6E6"/>
    </w:rPr>
  </w:style>
  <w:style w:type="character" w:customStyle="1" w:styleId="Heading1Char">
    <w:name w:val="Heading 1 Char"/>
    <w:basedOn w:val="DefaultParagraphFont"/>
    <w:link w:val="Heading1"/>
    <w:uiPriority w:val="9"/>
    <w:rsid w:val="00314DE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56490"/>
    <w:rPr>
      <w:rFonts w:asciiTheme="majorHAnsi" w:eastAsiaTheme="majorEastAsia" w:hAnsiTheme="majorHAnsi" w:cstheme="majorBidi"/>
      <w:b/>
      <w:color w:val="385623" w:themeColor="accent6" w:themeShade="80"/>
      <w:sz w:val="26"/>
      <w:szCs w:val="26"/>
    </w:rPr>
  </w:style>
  <w:style w:type="character" w:customStyle="1" w:styleId="Heading3Char">
    <w:name w:val="Heading 3 Char"/>
    <w:basedOn w:val="DefaultParagraphFont"/>
    <w:link w:val="Heading3"/>
    <w:uiPriority w:val="9"/>
    <w:rsid w:val="00153119"/>
    <w:rPr>
      <w:rFonts w:asciiTheme="majorHAnsi" w:eastAsiaTheme="majorEastAsia" w:hAnsiTheme="majorHAnsi" w:cstheme="majorBidi"/>
      <w:b/>
      <w:color w:val="538135" w:themeColor="accent6" w:themeShade="BF"/>
      <w:sz w:val="24"/>
      <w:szCs w:val="24"/>
    </w:rPr>
  </w:style>
  <w:style w:type="character" w:customStyle="1" w:styleId="Heading4Char">
    <w:name w:val="Heading 4 Char"/>
    <w:basedOn w:val="DefaultParagraphFont"/>
    <w:link w:val="Heading4"/>
    <w:uiPriority w:val="9"/>
    <w:rsid w:val="005E1F5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567C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peters@cuesta.edu" TargetMode="External"/><Relationship Id="rId18" Type="http://schemas.openxmlformats.org/officeDocument/2006/relationships/hyperlink" Target="mailto:christine_groff@cuesta.edu" TargetMode="External"/><Relationship Id="rId26" Type="http://schemas.openxmlformats.org/officeDocument/2006/relationships/diagramData" Target="diagrams/data1.xml"/><Relationship Id="rId39" Type="http://schemas.openxmlformats.org/officeDocument/2006/relationships/hyperlink" Target="mailto:alttest@cuesta.edu?subject=" TargetMode="External"/><Relationship Id="rId21" Type="http://schemas.openxmlformats.org/officeDocument/2006/relationships/image" Target="media/image3.jpg"/><Relationship Id="rId34" Type="http://schemas.openxmlformats.org/officeDocument/2006/relationships/hyperlink" Target="https://www.cuesta.edu/student/studentservices/dsps/dsps_faculty/faculty-howtos.html" TargetMode="External"/><Relationship Id="rId42" Type="http://schemas.openxmlformats.org/officeDocument/2006/relationships/hyperlink" Target="https://mhedu.force.com/CXG/s/article/Connect-Assignment-Extensions" TargetMode="External"/><Relationship Id="rId47" Type="http://schemas.microsoft.com/office/2020/10/relationships/intelligence" Target="intelligence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danniellevogel@cuesta.edu" TargetMode="External"/><Relationship Id="rId29"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ysha_nye@cuesta.edu" TargetMode="External"/><Relationship Id="rId24" Type="http://schemas.openxmlformats.org/officeDocument/2006/relationships/image" Target="media/image5.jpg"/><Relationship Id="rId32" Type="http://schemas.openxmlformats.org/officeDocument/2006/relationships/image" Target="media/image7.jpg"/><Relationship Id="rId37" Type="http://schemas.openxmlformats.org/officeDocument/2006/relationships/hyperlink" Target="mailto:alttest@cuesta.edu?subject=" TargetMode="External"/><Relationship Id="rId40" Type="http://schemas.openxmlformats.org/officeDocument/2006/relationships/hyperlink" Target="https://cuesta.instructure.com/courses/108/pages/extend-time-slash-date-for-students?module_item_id=56766"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Juan_vegaquinones@cuesta.edu" TargetMode="External"/><Relationship Id="rId23" Type="http://schemas.openxmlformats.org/officeDocument/2006/relationships/hyperlink" Target="https://www.washington.edu/doit/universal-design-instruction-udi-definition-principles-guidelines-and-examples" TargetMode="External"/><Relationship Id="rId28" Type="http://schemas.openxmlformats.org/officeDocument/2006/relationships/diagramQuickStyle" Target="diagrams/quickStyle1.xml"/><Relationship Id="rId36" Type="http://schemas.openxmlformats.org/officeDocument/2006/relationships/hyperlink" Target="https://www.cuesta.edu/student/studentservices/dsps/dsps_faculty/faculty-howtos.html" TargetMode="External"/><Relationship Id="rId10" Type="http://schemas.openxmlformats.org/officeDocument/2006/relationships/hyperlink" Target="mailto:stephanie_schlatter@cuesta.edu" TargetMode="External"/><Relationship Id="rId19" Type="http://schemas.openxmlformats.org/officeDocument/2006/relationships/hyperlink" Target="mailto:michelle_bachpeters@cuesta.edu" TargetMode="External"/><Relationship Id="rId31" Type="http://schemas.openxmlformats.org/officeDocument/2006/relationships/hyperlink" Target="mailto:dspsinfo@cuesta.edu"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Devina%20Knott@cuesta.edu" TargetMode="External"/><Relationship Id="rId22" Type="http://schemas.openxmlformats.org/officeDocument/2006/relationships/image" Target="media/image4.jpg"/><Relationship Id="rId27" Type="http://schemas.openxmlformats.org/officeDocument/2006/relationships/diagramLayout" Target="diagrams/layout1.xml"/><Relationship Id="rId30" Type="http://schemas.microsoft.com/office/2007/relationships/diagramDrawing" Target="diagrams/drawing1.xml"/><Relationship Id="rId35" Type="http://schemas.openxmlformats.org/officeDocument/2006/relationships/hyperlink" Target="mailto:alttest@cuesta.edu?subject=" TargetMode="External"/><Relationship Id="rId43" Type="http://schemas.openxmlformats.org/officeDocument/2006/relationships/image" Target="media/image8.jpg"/><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yperlink" Target="mailto:judy_ritmil@cuesta.edu" TargetMode="External"/><Relationship Id="rId17" Type="http://schemas.openxmlformats.org/officeDocument/2006/relationships/hyperlink" Target="mailto:joann_malizia@cuesta.edu" TargetMode="External"/><Relationship Id="rId25" Type="http://schemas.openxmlformats.org/officeDocument/2006/relationships/image" Target="media/image6.jpg"/><Relationship Id="rId33" Type="http://schemas.openxmlformats.org/officeDocument/2006/relationships/hyperlink" Target="https://sierra.accessiblelearning.com/Cuesta/instructor" TargetMode="External"/><Relationship Id="rId38" Type="http://schemas.openxmlformats.org/officeDocument/2006/relationships/hyperlink" Target="https://sierra.accessiblelearning.com/Cuesta/instructor/Login.aspx" TargetMode="External"/><Relationship Id="rId46" Type="http://schemas.openxmlformats.org/officeDocument/2006/relationships/theme" Target="theme/theme1.xml"/><Relationship Id="rId20" Type="http://schemas.openxmlformats.org/officeDocument/2006/relationships/hyperlink" Target="mailto:Jeremy_bettencourt@cuesta.edu" TargetMode="External"/><Relationship Id="rId41" Type="http://schemas.openxmlformats.org/officeDocument/2006/relationships/hyperlink" Target="https://community.canvaslms.com/t5/Instructor-Guide/How-do-I-add-accommodations-for-a-student-in-New-Quizzes/ta-p/1092"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E30858E-32FA-4659-97EB-94E16B043320}" type="doc">
      <dgm:prSet loTypeId="urn:microsoft.com/office/officeart/2005/8/layout/orgChart1" loCatId="hierarchy" qsTypeId="urn:microsoft.com/office/officeart/2005/8/quickstyle/3d1" qsCatId="3D" csTypeId="urn:microsoft.com/office/officeart/2005/8/colors/accent1_2" csCatId="accent1" phldr="1"/>
      <dgm:spPr/>
      <dgm:t>
        <a:bodyPr/>
        <a:lstStyle/>
        <a:p>
          <a:endParaRPr lang="en-US"/>
        </a:p>
      </dgm:t>
    </dgm:pt>
    <dgm:pt modelId="{A5F2CB38-92DB-4630-9B00-C0B3B523FE9D}">
      <dgm:prSet phldrT="[Text]"/>
      <dgm:spPr/>
      <dgm:t>
        <a:bodyPr/>
        <a:lstStyle/>
        <a:p>
          <a:r>
            <a:rPr lang="en-US"/>
            <a:t>Student Does Not want to apply to DSPS	</a:t>
          </a:r>
        </a:p>
      </dgm:t>
    </dgm:pt>
    <dgm:pt modelId="{1F9BB230-6195-47EB-B93F-4D20DF9629E6}" type="parTrans" cxnId="{C9998BC1-B618-4D99-8853-6D19F3378E32}">
      <dgm:prSet/>
      <dgm:spPr/>
      <dgm:t>
        <a:bodyPr/>
        <a:lstStyle/>
        <a:p>
          <a:endParaRPr lang="en-US"/>
        </a:p>
      </dgm:t>
    </dgm:pt>
    <dgm:pt modelId="{96E2EE44-392D-4079-956E-7E38B00B323E}" type="sibTrans" cxnId="{C9998BC1-B618-4D99-8853-6D19F3378E32}">
      <dgm:prSet/>
      <dgm:spPr/>
      <dgm:t>
        <a:bodyPr/>
        <a:lstStyle/>
        <a:p>
          <a:endParaRPr lang="en-US"/>
        </a:p>
      </dgm:t>
    </dgm:pt>
    <dgm:pt modelId="{16885D37-8ECA-4B4F-80B5-3E05560AF325}">
      <dgm:prSet phldrT="[Text]"/>
      <dgm:spPr/>
      <dgm:t>
        <a:bodyPr/>
        <a:lstStyle/>
        <a:p>
          <a:r>
            <a:rPr lang="en-US"/>
            <a:t>Student applies online via DSPS website, provides appropriate documentation, meets with a Disability Specialist</a:t>
          </a:r>
        </a:p>
      </dgm:t>
    </dgm:pt>
    <dgm:pt modelId="{805E35E5-BDB0-4334-A4F6-B28A85C7EF26}" type="parTrans" cxnId="{BD8CE2CF-2F08-4D15-BA74-4B6FE6427F0A}">
      <dgm:prSet/>
      <dgm:spPr/>
      <dgm:t>
        <a:bodyPr/>
        <a:lstStyle/>
        <a:p>
          <a:endParaRPr lang="en-US"/>
        </a:p>
      </dgm:t>
    </dgm:pt>
    <dgm:pt modelId="{EC48AB5E-DB39-4466-BB7C-5258197CE40E}" type="sibTrans" cxnId="{BD8CE2CF-2F08-4D15-BA74-4B6FE6427F0A}">
      <dgm:prSet/>
      <dgm:spPr/>
      <dgm:t>
        <a:bodyPr/>
        <a:lstStyle/>
        <a:p>
          <a:endParaRPr lang="en-US"/>
        </a:p>
      </dgm:t>
    </dgm:pt>
    <dgm:pt modelId="{F605180C-2CEC-44C3-8CAF-8EC6C49D0DC8}">
      <dgm:prSet/>
      <dgm:spPr/>
      <dgm:t>
        <a:bodyPr/>
        <a:lstStyle/>
        <a:p>
          <a:r>
            <a:rPr lang="en-US"/>
            <a:t>Accommodation letter sent to faculty via email with approved accommodations.  Sent through AIM by student and DSPS </a:t>
          </a:r>
        </a:p>
      </dgm:t>
    </dgm:pt>
    <dgm:pt modelId="{F9F86E85-E89C-4A2B-917A-BDBBB31B9688}" type="parTrans" cxnId="{29A73D61-3700-4AA1-B943-614BD94E2074}">
      <dgm:prSet/>
      <dgm:spPr/>
      <dgm:t>
        <a:bodyPr/>
        <a:lstStyle/>
        <a:p>
          <a:endParaRPr lang="en-US"/>
        </a:p>
      </dgm:t>
    </dgm:pt>
    <dgm:pt modelId="{B0441567-5C15-4F44-924A-0E1074E81C06}" type="sibTrans" cxnId="{29A73D61-3700-4AA1-B943-614BD94E2074}">
      <dgm:prSet/>
      <dgm:spPr/>
      <dgm:t>
        <a:bodyPr/>
        <a:lstStyle/>
        <a:p>
          <a:endParaRPr lang="en-US"/>
        </a:p>
      </dgm:t>
    </dgm:pt>
    <dgm:pt modelId="{382DBA43-5835-47DB-A42F-823DF06E081F}">
      <dgm:prSet/>
      <dgm:spPr/>
      <dgm:t>
        <a:bodyPr/>
        <a:lstStyle/>
        <a:p>
          <a:r>
            <a:rPr lang="en-US"/>
            <a:t>No Accommodations Provided</a:t>
          </a:r>
        </a:p>
      </dgm:t>
    </dgm:pt>
    <dgm:pt modelId="{51FCB7D5-C7B2-4CC6-9B05-C4F7314EB4E9}" type="parTrans" cxnId="{95CD8DD5-9EA5-4BDA-B07A-18BC9EBA6150}">
      <dgm:prSet/>
      <dgm:spPr/>
      <dgm:t>
        <a:bodyPr/>
        <a:lstStyle/>
        <a:p>
          <a:endParaRPr lang="en-US"/>
        </a:p>
      </dgm:t>
    </dgm:pt>
    <dgm:pt modelId="{6D82595F-1CA2-40E2-B601-6C3E2D1953F6}" type="sibTrans" cxnId="{95CD8DD5-9EA5-4BDA-B07A-18BC9EBA6150}">
      <dgm:prSet/>
      <dgm:spPr/>
      <dgm:t>
        <a:bodyPr/>
        <a:lstStyle/>
        <a:p>
          <a:endParaRPr lang="en-US"/>
        </a:p>
      </dgm:t>
    </dgm:pt>
    <dgm:pt modelId="{7D34C523-FCDD-45BC-8F80-C4A6FAB09992}" type="asst">
      <dgm:prSet phldrT="[Text]"/>
      <dgm:spPr/>
      <dgm:t>
        <a:bodyPr/>
        <a:lstStyle/>
        <a:p>
          <a:r>
            <a:rPr lang="en-US"/>
            <a:t>Student Discloses Disabilty (please see Faculty FAQ's)</a:t>
          </a:r>
        </a:p>
      </dgm:t>
    </dgm:pt>
    <dgm:pt modelId="{8BB7F841-EC78-450E-9493-0985C95F9C38}" type="sibTrans" cxnId="{7039586D-A73E-46E3-8DA5-BC36129F419F}">
      <dgm:prSet/>
      <dgm:spPr/>
      <dgm:t>
        <a:bodyPr/>
        <a:lstStyle/>
        <a:p>
          <a:endParaRPr lang="en-US"/>
        </a:p>
      </dgm:t>
    </dgm:pt>
    <dgm:pt modelId="{906A815D-F4E8-414E-B83C-32FF2A7017C3}" type="parTrans" cxnId="{7039586D-A73E-46E3-8DA5-BC36129F419F}">
      <dgm:prSet/>
      <dgm:spPr/>
      <dgm:t>
        <a:bodyPr/>
        <a:lstStyle/>
        <a:p>
          <a:endParaRPr lang="en-US"/>
        </a:p>
      </dgm:t>
    </dgm:pt>
    <dgm:pt modelId="{89BAFA0F-0F40-4E32-AD7D-A580191A56B5}" type="pres">
      <dgm:prSet presAssocID="{EE30858E-32FA-4659-97EB-94E16B043320}" presName="hierChild1" presStyleCnt="0">
        <dgm:presLayoutVars>
          <dgm:orgChart val="1"/>
          <dgm:chPref val="1"/>
          <dgm:dir val="rev"/>
          <dgm:animOne val="branch"/>
          <dgm:animLvl val="lvl"/>
          <dgm:resizeHandles/>
        </dgm:presLayoutVars>
      </dgm:prSet>
      <dgm:spPr/>
    </dgm:pt>
    <dgm:pt modelId="{6628213E-3C95-4969-9C28-409D3E0A3572}" type="pres">
      <dgm:prSet presAssocID="{7D34C523-FCDD-45BC-8F80-C4A6FAB09992}" presName="hierRoot1" presStyleCnt="0">
        <dgm:presLayoutVars>
          <dgm:hierBranch val="init"/>
        </dgm:presLayoutVars>
      </dgm:prSet>
      <dgm:spPr/>
    </dgm:pt>
    <dgm:pt modelId="{437645E7-FBFF-4AF1-B72B-C918058F7902}" type="pres">
      <dgm:prSet presAssocID="{7D34C523-FCDD-45BC-8F80-C4A6FAB09992}" presName="rootComposite1" presStyleCnt="0"/>
      <dgm:spPr/>
    </dgm:pt>
    <dgm:pt modelId="{DB52DE6E-B5B7-4372-BEC3-05EAC61A44AC}" type="pres">
      <dgm:prSet presAssocID="{7D34C523-FCDD-45BC-8F80-C4A6FAB09992}" presName="rootText1" presStyleLbl="node0" presStyleIdx="0" presStyleCnt="1" custLinFactNeighborX="1466" custLinFactNeighborY="-20530">
        <dgm:presLayoutVars>
          <dgm:chPref val="3"/>
        </dgm:presLayoutVars>
      </dgm:prSet>
      <dgm:spPr/>
    </dgm:pt>
    <dgm:pt modelId="{0EA97F7E-7F6A-435A-ADB1-887AC1B92BC5}" type="pres">
      <dgm:prSet presAssocID="{7D34C523-FCDD-45BC-8F80-C4A6FAB09992}" presName="rootConnector1" presStyleLbl="asst0" presStyleIdx="0" presStyleCnt="0"/>
      <dgm:spPr/>
    </dgm:pt>
    <dgm:pt modelId="{02A4C0BC-4C20-4C6D-B0FC-24F338D3271F}" type="pres">
      <dgm:prSet presAssocID="{7D34C523-FCDD-45BC-8F80-C4A6FAB09992}" presName="hierChild2" presStyleCnt="0"/>
      <dgm:spPr/>
    </dgm:pt>
    <dgm:pt modelId="{F18E8E21-5927-4545-9D3C-89AC5FBD22B6}" type="pres">
      <dgm:prSet presAssocID="{1F9BB230-6195-47EB-B93F-4D20DF9629E6}" presName="Name37" presStyleLbl="parChTrans1D2" presStyleIdx="0" presStyleCnt="2"/>
      <dgm:spPr/>
    </dgm:pt>
    <dgm:pt modelId="{05A33AD4-7AD1-4CE0-A1A0-B4A808299E26}" type="pres">
      <dgm:prSet presAssocID="{A5F2CB38-92DB-4630-9B00-C0B3B523FE9D}" presName="hierRoot2" presStyleCnt="0">
        <dgm:presLayoutVars>
          <dgm:hierBranch val="init"/>
        </dgm:presLayoutVars>
      </dgm:prSet>
      <dgm:spPr/>
    </dgm:pt>
    <dgm:pt modelId="{3E9C589D-78E7-4ADC-BCEA-79E2390E77FB}" type="pres">
      <dgm:prSet presAssocID="{A5F2CB38-92DB-4630-9B00-C0B3B523FE9D}" presName="rootComposite" presStyleCnt="0"/>
      <dgm:spPr/>
    </dgm:pt>
    <dgm:pt modelId="{59C122CE-F3D0-4254-BBB2-02F83878AA11}" type="pres">
      <dgm:prSet presAssocID="{A5F2CB38-92DB-4630-9B00-C0B3B523FE9D}" presName="rootText" presStyleLbl="node2" presStyleIdx="0" presStyleCnt="2">
        <dgm:presLayoutVars>
          <dgm:chPref val="3"/>
        </dgm:presLayoutVars>
      </dgm:prSet>
      <dgm:spPr/>
    </dgm:pt>
    <dgm:pt modelId="{BE091E5A-4651-496E-B6C0-6AB9CDBFB59A}" type="pres">
      <dgm:prSet presAssocID="{A5F2CB38-92DB-4630-9B00-C0B3B523FE9D}" presName="rootConnector" presStyleLbl="node2" presStyleIdx="0" presStyleCnt="2"/>
      <dgm:spPr/>
    </dgm:pt>
    <dgm:pt modelId="{C5D0CEA2-6F19-4CB2-A0E0-A6E022491BFB}" type="pres">
      <dgm:prSet presAssocID="{A5F2CB38-92DB-4630-9B00-C0B3B523FE9D}" presName="hierChild4" presStyleCnt="0"/>
      <dgm:spPr/>
    </dgm:pt>
    <dgm:pt modelId="{93E2FA95-247D-4E63-9A92-B85415D68DD5}" type="pres">
      <dgm:prSet presAssocID="{51FCB7D5-C7B2-4CC6-9B05-C4F7314EB4E9}" presName="Name37" presStyleLbl="parChTrans1D3" presStyleIdx="0" presStyleCnt="2"/>
      <dgm:spPr/>
    </dgm:pt>
    <dgm:pt modelId="{491B68A2-F1B7-4546-8F55-DB1016DCEA68}" type="pres">
      <dgm:prSet presAssocID="{382DBA43-5835-47DB-A42F-823DF06E081F}" presName="hierRoot2" presStyleCnt="0">
        <dgm:presLayoutVars>
          <dgm:hierBranch val="init"/>
        </dgm:presLayoutVars>
      </dgm:prSet>
      <dgm:spPr/>
    </dgm:pt>
    <dgm:pt modelId="{7DE034B9-D16D-49FE-9580-4915ADBFF224}" type="pres">
      <dgm:prSet presAssocID="{382DBA43-5835-47DB-A42F-823DF06E081F}" presName="rootComposite" presStyleCnt="0"/>
      <dgm:spPr/>
    </dgm:pt>
    <dgm:pt modelId="{E7F20C19-14C2-44B1-BB43-FB8AAE58CB5E}" type="pres">
      <dgm:prSet presAssocID="{382DBA43-5835-47DB-A42F-823DF06E081F}" presName="rootText" presStyleLbl="node3" presStyleIdx="0" presStyleCnt="2">
        <dgm:presLayoutVars>
          <dgm:chPref val="3"/>
        </dgm:presLayoutVars>
      </dgm:prSet>
      <dgm:spPr/>
    </dgm:pt>
    <dgm:pt modelId="{1E52F680-9926-441E-B2F5-4C5072748C2F}" type="pres">
      <dgm:prSet presAssocID="{382DBA43-5835-47DB-A42F-823DF06E081F}" presName="rootConnector" presStyleLbl="node3" presStyleIdx="0" presStyleCnt="2"/>
      <dgm:spPr/>
    </dgm:pt>
    <dgm:pt modelId="{571506A9-3B65-46D3-8135-54ADBCF5EE2F}" type="pres">
      <dgm:prSet presAssocID="{382DBA43-5835-47DB-A42F-823DF06E081F}" presName="hierChild4" presStyleCnt="0"/>
      <dgm:spPr/>
    </dgm:pt>
    <dgm:pt modelId="{0B156B7E-E465-4472-8EAB-360C3B3F3B38}" type="pres">
      <dgm:prSet presAssocID="{382DBA43-5835-47DB-A42F-823DF06E081F}" presName="hierChild5" presStyleCnt="0"/>
      <dgm:spPr/>
    </dgm:pt>
    <dgm:pt modelId="{71EE4071-3CAF-4C3D-A655-23C76372209B}" type="pres">
      <dgm:prSet presAssocID="{A5F2CB38-92DB-4630-9B00-C0B3B523FE9D}" presName="hierChild5" presStyleCnt="0"/>
      <dgm:spPr/>
    </dgm:pt>
    <dgm:pt modelId="{C96B1D66-0D11-4BD4-940E-BDD910D52214}" type="pres">
      <dgm:prSet presAssocID="{805E35E5-BDB0-4334-A4F6-B28A85C7EF26}" presName="Name37" presStyleLbl="parChTrans1D2" presStyleIdx="1" presStyleCnt="2"/>
      <dgm:spPr/>
    </dgm:pt>
    <dgm:pt modelId="{C1786544-8092-4CC5-8C89-6C8C355D5456}" type="pres">
      <dgm:prSet presAssocID="{16885D37-8ECA-4B4F-80B5-3E05560AF325}" presName="hierRoot2" presStyleCnt="0">
        <dgm:presLayoutVars>
          <dgm:hierBranch val="init"/>
        </dgm:presLayoutVars>
      </dgm:prSet>
      <dgm:spPr/>
    </dgm:pt>
    <dgm:pt modelId="{540505A4-7559-45A3-A145-448D6393BDF8}" type="pres">
      <dgm:prSet presAssocID="{16885D37-8ECA-4B4F-80B5-3E05560AF325}" presName="rootComposite" presStyleCnt="0"/>
      <dgm:spPr/>
    </dgm:pt>
    <dgm:pt modelId="{FD3ECA07-731A-42DE-AF40-5D2044F278FF}" type="pres">
      <dgm:prSet presAssocID="{16885D37-8ECA-4B4F-80B5-3E05560AF325}" presName="rootText" presStyleLbl="node2" presStyleIdx="1" presStyleCnt="2">
        <dgm:presLayoutVars>
          <dgm:chPref val="3"/>
        </dgm:presLayoutVars>
      </dgm:prSet>
      <dgm:spPr/>
    </dgm:pt>
    <dgm:pt modelId="{341DAB24-C569-4B34-A72B-ED611E565C24}" type="pres">
      <dgm:prSet presAssocID="{16885D37-8ECA-4B4F-80B5-3E05560AF325}" presName="rootConnector" presStyleLbl="node2" presStyleIdx="1" presStyleCnt="2"/>
      <dgm:spPr/>
    </dgm:pt>
    <dgm:pt modelId="{A73F6A67-D810-4B0C-A93A-000D6655DBD0}" type="pres">
      <dgm:prSet presAssocID="{16885D37-8ECA-4B4F-80B5-3E05560AF325}" presName="hierChild4" presStyleCnt="0"/>
      <dgm:spPr/>
    </dgm:pt>
    <dgm:pt modelId="{A866E651-BE4D-41FB-A25C-6D7BF6F6DABF}" type="pres">
      <dgm:prSet presAssocID="{F9F86E85-E89C-4A2B-917A-BDBBB31B9688}" presName="Name37" presStyleLbl="parChTrans1D3" presStyleIdx="1" presStyleCnt="2"/>
      <dgm:spPr/>
    </dgm:pt>
    <dgm:pt modelId="{A5D28D5D-4953-400D-86B3-F7BE1F47A01F}" type="pres">
      <dgm:prSet presAssocID="{F605180C-2CEC-44C3-8CAF-8EC6C49D0DC8}" presName="hierRoot2" presStyleCnt="0">
        <dgm:presLayoutVars>
          <dgm:hierBranch val="init"/>
        </dgm:presLayoutVars>
      </dgm:prSet>
      <dgm:spPr/>
    </dgm:pt>
    <dgm:pt modelId="{1D2FC986-C34C-40DE-A84C-B7AE465E7671}" type="pres">
      <dgm:prSet presAssocID="{F605180C-2CEC-44C3-8CAF-8EC6C49D0DC8}" presName="rootComposite" presStyleCnt="0"/>
      <dgm:spPr/>
    </dgm:pt>
    <dgm:pt modelId="{F89CF590-19B5-4870-9C54-D9515DFD8A35}" type="pres">
      <dgm:prSet presAssocID="{F605180C-2CEC-44C3-8CAF-8EC6C49D0DC8}" presName="rootText" presStyleLbl="node3" presStyleIdx="1" presStyleCnt="2">
        <dgm:presLayoutVars>
          <dgm:chPref val="3"/>
        </dgm:presLayoutVars>
      </dgm:prSet>
      <dgm:spPr/>
    </dgm:pt>
    <dgm:pt modelId="{0B28E381-830A-4783-956A-A3EC4B8C80D9}" type="pres">
      <dgm:prSet presAssocID="{F605180C-2CEC-44C3-8CAF-8EC6C49D0DC8}" presName="rootConnector" presStyleLbl="node3" presStyleIdx="1" presStyleCnt="2"/>
      <dgm:spPr/>
    </dgm:pt>
    <dgm:pt modelId="{F5EF4C47-C43F-4565-8E3A-A57F13A2A801}" type="pres">
      <dgm:prSet presAssocID="{F605180C-2CEC-44C3-8CAF-8EC6C49D0DC8}" presName="hierChild4" presStyleCnt="0"/>
      <dgm:spPr/>
    </dgm:pt>
    <dgm:pt modelId="{24213F65-223B-4835-ADA8-EFF0650D600D}" type="pres">
      <dgm:prSet presAssocID="{F605180C-2CEC-44C3-8CAF-8EC6C49D0DC8}" presName="hierChild5" presStyleCnt="0"/>
      <dgm:spPr/>
    </dgm:pt>
    <dgm:pt modelId="{3CFE7B9C-B713-4785-A16F-BFC8898CB527}" type="pres">
      <dgm:prSet presAssocID="{16885D37-8ECA-4B4F-80B5-3E05560AF325}" presName="hierChild5" presStyleCnt="0"/>
      <dgm:spPr/>
    </dgm:pt>
    <dgm:pt modelId="{2E1DBA7E-3396-4631-A9D9-0E60D5DE320C}" type="pres">
      <dgm:prSet presAssocID="{7D34C523-FCDD-45BC-8F80-C4A6FAB09992}" presName="hierChild3" presStyleCnt="0"/>
      <dgm:spPr/>
    </dgm:pt>
  </dgm:ptLst>
  <dgm:cxnLst>
    <dgm:cxn modelId="{E2378C04-5608-4DB7-9031-6FF2E5CEC5DB}" type="presOf" srcId="{7D34C523-FCDD-45BC-8F80-C4A6FAB09992}" destId="{DB52DE6E-B5B7-4372-BEC3-05EAC61A44AC}" srcOrd="0" destOrd="0" presId="urn:microsoft.com/office/officeart/2005/8/layout/orgChart1"/>
    <dgm:cxn modelId="{AB188906-2260-46A3-B60F-AB0CDD520917}" type="presOf" srcId="{16885D37-8ECA-4B4F-80B5-3E05560AF325}" destId="{341DAB24-C569-4B34-A72B-ED611E565C24}" srcOrd="1" destOrd="0" presId="urn:microsoft.com/office/officeart/2005/8/layout/orgChart1"/>
    <dgm:cxn modelId="{972FFB1E-1C07-4DFF-90F3-42AA82BC54DC}" type="presOf" srcId="{16885D37-8ECA-4B4F-80B5-3E05560AF325}" destId="{FD3ECA07-731A-42DE-AF40-5D2044F278FF}" srcOrd="0" destOrd="0" presId="urn:microsoft.com/office/officeart/2005/8/layout/orgChart1"/>
    <dgm:cxn modelId="{29A73D61-3700-4AA1-B943-614BD94E2074}" srcId="{16885D37-8ECA-4B4F-80B5-3E05560AF325}" destId="{F605180C-2CEC-44C3-8CAF-8EC6C49D0DC8}" srcOrd="0" destOrd="0" parTransId="{F9F86E85-E89C-4A2B-917A-BDBBB31B9688}" sibTransId="{B0441567-5C15-4F44-924A-0E1074E81C06}"/>
    <dgm:cxn modelId="{7A3E006C-4275-4CF0-B73D-CBAB7717867F}" type="presOf" srcId="{805E35E5-BDB0-4334-A4F6-B28A85C7EF26}" destId="{C96B1D66-0D11-4BD4-940E-BDD910D52214}" srcOrd="0" destOrd="0" presId="urn:microsoft.com/office/officeart/2005/8/layout/orgChart1"/>
    <dgm:cxn modelId="{E919B26C-EC2C-4C26-B086-261E668639B8}" type="presOf" srcId="{A5F2CB38-92DB-4630-9B00-C0B3B523FE9D}" destId="{BE091E5A-4651-496E-B6C0-6AB9CDBFB59A}" srcOrd="1" destOrd="0" presId="urn:microsoft.com/office/officeart/2005/8/layout/orgChart1"/>
    <dgm:cxn modelId="{7039586D-A73E-46E3-8DA5-BC36129F419F}" srcId="{EE30858E-32FA-4659-97EB-94E16B043320}" destId="{7D34C523-FCDD-45BC-8F80-C4A6FAB09992}" srcOrd="0" destOrd="0" parTransId="{906A815D-F4E8-414E-B83C-32FF2A7017C3}" sibTransId="{8BB7F841-EC78-450E-9493-0985C95F9C38}"/>
    <dgm:cxn modelId="{617F1A50-A83E-43AB-BF09-DC29D093C9ED}" type="presOf" srcId="{A5F2CB38-92DB-4630-9B00-C0B3B523FE9D}" destId="{59C122CE-F3D0-4254-BBB2-02F83878AA11}" srcOrd="0" destOrd="0" presId="urn:microsoft.com/office/officeart/2005/8/layout/orgChart1"/>
    <dgm:cxn modelId="{CA5CE98D-E6DE-4DBE-B577-1B977952DDB6}" type="presOf" srcId="{EE30858E-32FA-4659-97EB-94E16B043320}" destId="{89BAFA0F-0F40-4E32-AD7D-A580191A56B5}" srcOrd="0" destOrd="0" presId="urn:microsoft.com/office/officeart/2005/8/layout/orgChart1"/>
    <dgm:cxn modelId="{78F4F8BE-C0BA-4C9D-83E4-2E40ADC65C69}" type="presOf" srcId="{7D34C523-FCDD-45BC-8F80-C4A6FAB09992}" destId="{0EA97F7E-7F6A-435A-ADB1-887AC1B92BC5}" srcOrd="1" destOrd="0" presId="urn:microsoft.com/office/officeart/2005/8/layout/orgChart1"/>
    <dgm:cxn modelId="{C9998BC1-B618-4D99-8853-6D19F3378E32}" srcId="{7D34C523-FCDD-45BC-8F80-C4A6FAB09992}" destId="{A5F2CB38-92DB-4630-9B00-C0B3B523FE9D}" srcOrd="0" destOrd="0" parTransId="{1F9BB230-6195-47EB-B93F-4D20DF9629E6}" sibTransId="{96E2EE44-392D-4079-956E-7E38B00B323E}"/>
    <dgm:cxn modelId="{F7A766C2-0D05-4F48-B16B-08251768AE2F}" type="presOf" srcId="{1F9BB230-6195-47EB-B93F-4D20DF9629E6}" destId="{F18E8E21-5927-4545-9D3C-89AC5FBD22B6}" srcOrd="0" destOrd="0" presId="urn:microsoft.com/office/officeart/2005/8/layout/orgChart1"/>
    <dgm:cxn modelId="{ED5C04C8-7E4F-45FE-B793-4399DFF89F15}" type="presOf" srcId="{F605180C-2CEC-44C3-8CAF-8EC6C49D0DC8}" destId="{F89CF590-19B5-4870-9C54-D9515DFD8A35}" srcOrd="0" destOrd="0" presId="urn:microsoft.com/office/officeart/2005/8/layout/orgChart1"/>
    <dgm:cxn modelId="{0F532DCD-2421-4419-9D46-2574A72DEEC3}" type="presOf" srcId="{382DBA43-5835-47DB-A42F-823DF06E081F}" destId="{1E52F680-9926-441E-B2F5-4C5072748C2F}" srcOrd="1" destOrd="0" presId="urn:microsoft.com/office/officeart/2005/8/layout/orgChart1"/>
    <dgm:cxn modelId="{BD8CE2CF-2F08-4D15-BA74-4B6FE6427F0A}" srcId="{7D34C523-FCDD-45BC-8F80-C4A6FAB09992}" destId="{16885D37-8ECA-4B4F-80B5-3E05560AF325}" srcOrd="1" destOrd="0" parTransId="{805E35E5-BDB0-4334-A4F6-B28A85C7EF26}" sibTransId="{EC48AB5E-DB39-4466-BB7C-5258197CE40E}"/>
    <dgm:cxn modelId="{95CD8DD5-9EA5-4BDA-B07A-18BC9EBA6150}" srcId="{A5F2CB38-92DB-4630-9B00-C0B3B523FE9D}" destId="{382DBA43-5835-47DB-A42F-823DF06E081F}" srcOrd="0" destOrd="0" parTransId="{51FCB7D5-C7B2-4CC6-9B05-C4F7314EB4E9}" sibTransId="{6D82595F-1CA2-40E2-B601-6C3E2D1953F6}"/>
    <dgm:cxn modelId="{1F9D9FE7-C35D-4C81-A600-D8570E263429}" type="presOf" srcId="{382DBA43-5835-47DB-A42F-823DF06E081F}" destId="{E7F20C19-14C2-44B1-BB43-FB8AAE58CB5E}" srcOrd="0" destOrd="0" presId="urn:microsoft.com/office/officeart/2005/8/layout/orgChart1"/>
    <dgm:cxn modelId="{A0FC6EE9-458B-418C-BEBD-16EE1A8A40F8}" type="presOf" srcId="{F9F86E85-E89C-4A2B-917A-BDBBB31B9688}" destId="{A866E651-BE4D-41FB-A25C-6D7BF6F6DABF}" srcOrd="0" destOrd="0" presId="urn:microsoft.com/office/officeart/2005/8/layout/orgChart1"/>
    <dgm:cxn modelId="{55C99DEB-E022-4044-9667-6D201EEC3FCD}" type="presOf" srcId="{51FCB7D5-C7B2-4CC6-9B05-C4F7314EB4E9}" destId="{93E2FA95-247D-4E63-9A92-B85415D68DD5}" srcOrd="0" destOrd="0" presId="urn:microsoft.com/office/officeart/2005/8/layout/orgChart1"/>
    <dgm:cxn modelId="{4D56ABFE-D96A-44F1-BFB2-552CCA4DF59A}" type="presOf" srcId="{F605180C-2CEC-44C3-8CAF-8EC6C49D0DC8}" destId="{0B28E381-830A-4783-956A-A3EC4B8C80D9}" srcOrd="1" destOrd="0" presId="urn:microsoft.com/office/officeart/2005/8/layout/orgChart1"/>
    <dgm:cxn modelId="{77ACC271-3436-451F-AC0F-4CC89DC58313}" type="presParOf" srcId="{89BAFA0F-0F40-4E32-AD7D-A580191A56B5}" destId="{6628213E-3C95-4969-9C28-409D3E0A3572}" srcOrd="0" destOrd="0" presId="urn:microsoft.com/office/officeart/2005/8/layout/orgChart1"/>
    <dgm:cxn modelId="{E832656B-17C2-49DD-9C11-72E7CA6B6D5D}" type="presParOf" srcId="{6628213E-3C95-4969-9C28-409D3E0A3572}" destId="{437645E7-FBFF-4AF1-B72B-C918058F7902}" srcOrd="0" destOrd="0" presId="urn:microsoft.com/office/officeart/2005/8/layout/orgChart1"/>
    <dgm:cxn modelId="{BC34B945-6F0B-408A-8FE0-BE2913ACC627}" type="presParOf" srcId="{437645E7-FBFF-4AF1-B72B-C918058F7902}" destId="{DB52DE6E-B5B7-4372-BEC3-05EAC61A44AC}" srcOrd="0" destOrd="0" presId="urn:microsoft.com/office/officeart/2005/8/layout/orgChart1"/>
    <dgm:cxn modelId="{DA27B74B-F0E9-40E7-9C77-57408DD40D57}" type="presParOf" srcId="{437645E7-FBFF-4AF1-B72B-C918058F7902}" destId="{0EA97F7E-7F6A-435A-ADB1-887AC1B92BC5}" srcOrd="1" destOrd="0" presId="urn:microsoft.com/office/officeart/2005/8/layout/orgChart1"/>
    <dgm:cxn modelId="{E3F8DCDB-341E-4D13-B806-0B887B42F1F6}" type="presParOf" srcId="{6628213E-3C95-4969-9C28-409D3E0A3572}" destId="{02A4C0BC-4C20-4C6D-B0FC-24F338D3271F}" srcOrd="1" destOrd="0" presId="urn:microsoft.com/office/officeart/2005/8/layout/orgChart1"/>
    <dgm:cxn modelId="{B89B984E-D9DB-44EB-A2D7-750C1250B2CA}" type="presParOf" srcId="{02A4C0BC-4C20-4C6D-B0FC-24F338D3271F}" destId="{F18E8E21-5927-4545-9D3C-89AC5FBD22B6}" srcOrd="0" destOrd="0" presId="urn:microsoft.com/office/officeart/2005/8/layout/orgChart1"/>
    <dgm:cxn modelId="{6CC5035C-9CBD-4847-8D7F-FB0BC64CD3BA}" type="presParOf" srcId="{02A4C0BC-4C20-4C6D-B0FC-24F338D3271F}" destId="{05A33AD4-7AD1-4CE0-A1A0-B4A808299E26}" srcOrd="1" destOrd="0" presId="urn:microsoft.com/office/officeart/2005/8/layout/orgChart1"/>
    <dgm:cxn modelId="{0E3AD05B-917B-467E-82A1-73156B7D2126}" type="presParOf" srcId="{05A33AD4-7AD1-4CE0-A1A0-B4A808299E26}" destId="{3E9C589D-78E7-4ADC-BCEA-79E2390E77FB}" srcOrd="0" destOrd="0" presId="urn:microsoft.com/office/officeart/2005/8/layout/orgChart1"/>
    <dgm:cxn modelId="{8B07127E-10C3-4167-A2B4-64C7D84E549A}" type="presParOf" srcId="{3E9C589D-78E7-4ADC-BCEA-79E2390E77FB}" destId="{59C122CE-F3D0-4254-BBB2-02F83878AA11}" srcOrd="0" destOrd="0" presId="urn:microsoft.com/office/officeart/2005/8/layout/orgChart1"/>
    <dgm:cxn modelId="{CF4BC19A-D050-403A-9ADD-7742EF7CA14A}" type="presParOf" srcId="{3E9C589D-78E7-4ADC-BCEA-79E2390E77FB}" destId="{BE091E5A-4651-496E-B6C0-6AB9CDBFB59A}" srcOrd="1" destOrd="0" presId="urn:microsoft.com/office/officeart/2005/8/layout/orgChart1"/>
    <dgm:cxn modelId="{53D09D72-9271-4F73-B811-C683ED3BB0AD}" type="presParOf" srcId="{05A33AD4-7AD1-4CE0-A1A0-B4A808299E26}" destId="{C5D0CEA2-6F19-4CB2-A0E0-A6E022491BFB}" srcOrd="1" destOrd="0" presId="urn:microsoft.com/office/officeart/2005/8/layout/orgChart1"/>
    <dgm:cxn modelId="{BE02CB77-D10D-44FD-AD4B-A48EBA4085D3}" type="presParOf" srcId="{C5D0CEA2-6F19-4CB2-A0E0-A6E022491BFB}" destId="{93E2FA95-247D-4E63-9A92-B85415D68DD5}" srcOrd="0" destOrd="0" presId="urn:microsoft.com/office/officeart/2005/8/layout/orgChart1"/>
    <dgm:cxn modelId="{9A84AD39-FEB4-441E-A974-60E726000954}" type="presParOf" srcId="{C5D0CEA2-6F19-4CB2-A0E0-A6E022491BFB}" destId="{491B68A2-F1B7-4546-8F55-DB1016DCEA68}" srcOrd="1" destOrd="0" presId="urn:microsoft.com/office/officeart/2005/8/layout/orgChart1"/>
    <dgm:cxn modelId="{097C3F32-E632-4927-93EB-8C508D98624E}" type="presParOf" srcId="{491B68A2-F1B7-4546-8F55-DB1016DCEA68}" destId="{7DE034B9-D16D-49FE-9580-4915ADBFF224}" srcOrd="0" destOrd="0" presId="urn:microsoft.com/office/officeart/2005/8/layout/orgChart1"/>
    <dgm:cxn modelId="{9896A887-CAA8-49BE-9D19-C375B186749E}" type="presParOf" srcId="{7DE034B9-D16D-49FE-9580-4915ADBFF224}" destId="{E7F20C19-14C2-44B1-BB43-FB8AAE58CB5E}" srcOrd="0" destOrd="0" presId="urn:microsoft.com/office/officeart/2005/8/layout/orgChart1"/>
    <dgm:cxn modelId="{67042A17-DD78-4657-8303-BB606970930A}" type="presParOf" srcId="{7DE034B9-D16D-49FE-9580-4915ADBFF224}" destId="{1E52F680-9926-441E-B2F5-4C5072748C2F}" srcOrd="1" destOrd="0" presId="urn:microsoft.com/office/officeart/2005/8/layout/orgChart1"/>
    <dgm:cxn modelId="{8DBC092B-2BEC-4CCB-8E59-9E76052F4D9A}" type="presParOf" srcId="{491B68A2-F1B7-4546-8F55-DB1016DCEA68}" destId="{571506A9-3B65-46D3-8135-54ADBCF5EE2F}" srcOrd="1" destOrd="0" presId="urn:microsoft.com/office/officeart/2005/8/layout/orgChart1"/>
    <dgm:cxn modelId="{15239D5C-239F-48FA-A228-5A7EC78BE7BA}" type="presParOf" srcId="{491B68A2-F1B7-4546-8F55-DB1016DCEA68}" destId="{0B156B7E-E465-4472-8EAB-360C3B3F3B38}" srcOrd="2" destOrd="0" presId="urn:microsoft.com/office/officeart/2005/8/layout/orgChart1"/>
    <dgm:cxn modelId="{007C97B6-C52B-4090-B738-C029A5C589B8}" type="presParOf" srcId="{05A33AD4-7AD1-4CE0-A1A0-B4A808299E26}" destId="{71EE4071-3CAF-4C3D-A655-23C76372209B}" srcOrd="2" destOrd="0" presId="urn:microsoft.com/office/officeart/2005/8/layout/orgChart1"/>
    <dgm:cxn modelId="{3A9536E2-D3E9-431D-9F65-76C29C26E37C}" type="presParOf" srcId="{02A4C0BC-4C20-4C6D-B0FC-24F338D3271F}" destId="{C96B1D66-0D11-4BD4-940E-BDD910D52214}" srcOrd="2" destOrd="0" presId="urn:microsoft.com/office/officeart/2005/8/layout/orgChart1"/>
    <dgm:cxn modelId="{645545F0-771F-44BE-BFC6-51A3159F2FA9}" type="presParOf" srcId="{02A4C0BC-4C20-4C6D-B0FC-24F338D3271F}" destId="{C1786544-8092-4CC5-8C89-6C8C355D5456}" srcOrd="3" destOrd="0" presId="urn:microsoft.com/office/officeart/2005/8/layout/orgChart1"/>
    <dgm:cxn modelId="{82A8FD9B-A68A-4D77-B4B4-3AA54DE70B28}" type="presParOf" srcId="{C1786544-8092-4CC5-8C89-6C8C355D5456}" destId="{540505A4-7559-45A3-A145-448D6393BDF8}" srcOrd="0" destOrd="0" presId="urn:microsoft.com/office/officeart/2005/8/layout/orgChart1"/>
    <dgm:cxn modelId="{4730E8B8-5435-4D70-A40F-8C9CF5E560F7}" type="presParOf" srcId="{540505A4-7559-45A3-A145-448D6393BDF8}" destId="{FD3ECA07-731A-42DE-AF40-5D2044F278FF}" srcOrd="0" destOrd="0" presId="urn:microsoft.com/office/officeart/2005/8/layout/orgChart1"/>
    <dgm:cxn modelId="{78629211-BBC1-48AB-8A0B-E93015DEBECD}" type="presParOf" srcId="{540505A4-7559-45A3-A145-448D6393BDF8}" destId="{341DAB24-C569-4B34-A72B-ED611E565C24}" srcOrd="1" destOrd="0" presId="urn:microsoft.com/office/officeart/2005/8/layout/orgChart1"/>
    <dgm:cxn modelId="{D4792ACC-5FE9-4749-95F0-5F88C7E8F4A0}" type="presParOf" srcId="{C1786544-8092-4CC5-8C89-6C8C355D5456}" destId="{A73F6A67-D810-4B0C-A93A-000D6655DBD0}" srcOrd="1" destOrd="0" presId="urn:microsoft.com/office/officeart/2005/8/layout/orgChart1"/>
    <dgm:cxn modelId="{47B028B0-48CF-4490-A225-CBE4D04693BC}" type="presParOf" srcId="{A73F6A67-D810-4B0C-A93A-000D6655DBD0}" destId="{A866E651-BE4D-41FB-A25C-6D7BF6F6DABF}" srcOrd="0" destOrd="0" presId="urn:microsoft.com/office/officeart/2005/8/layout/orgChart1"/>
    <dgm:cxn modelId="{2CB71FD7-DEB1-4877-A101-E7C8CCF2B4E8}" type="presParOf" srcId="{A73F6A67-D810-4B0C-A93A-000D6655DBD0}" destId="{A5D28D5D-4953-400D-86B3-F7BE1F47A01F}" srcOrd="1" destOrd="0" presId="urn:microsoft.com/office/officeart/2005/8/layout/orgChart1"/>
    <dgm:cxn modelId="{E141FD96-3779-4CCA-AC3C-BFA52EF9876E}" type="presParOf" srcId="{A5D28D5D-4953-400D-86B3-F7BE1F47A01F}" destId="{1D2FC986-C34C-40DE-A84C-B7AE465E7671}" srcOrd="0" destOrd="0" presId="urn:microsoft.com/office/officeart/2005/8/layout/orgChart1"/>
    <dgm:cxn modelId="{1629E454-18ED-495F-AC67-EADA939C2838}" type="presParOf" srcId="{1D2FC986-C34C-40DE-A84C-B7AE465E7671}" destId="{F89CF590-19B5-4870-9C54-D9515DFD8A35}" srcOrd="0" destOrd="0" presId="urn:microsoft.com/office/officeart/2005/8/layout/orgChart1"/>
    <dgm:cxn modelId="{14247048-9B87-4B96-BB05-571FF320E711}" type="presParOf" srcId="{1D2FC986-C34C-40DE-A84C-B7AE465E7671}" destId="{0B28E381-830A-4783-956A-A3EC4B8C80D9}" srcOrd="1" destOrd="0" presId="urn:microsoft.com/office/officeart/2005/8/layout/orgChart1"/>
    <dgm:cxn modelId="{7639F599-E21F-4E1F-BACC-C0A5A1B66AF8}" type="presParOf" srcId="{A5D28D5D-4953-400D-86B3-F7BE1F47A01F}" destId="{F5EF4C47-C43F-4565-8E3A-A57F13A2A801}" srcOrd="1" destOrd="0" presId="urn:microsoft.com/office/officeart/2005/8/layout/orgChart1"/>
    <dgm:cxn modelId="{96D9D362-55AB-4B7D-A150-854E0EBF429E}" type="presParOf" srcId="{A5D28D5D-4953-400D-86B3-F7BE1F47A01F}" destId="{24213F65-223B-4835-ADA8-EFF0650D600D}" srcOrd="2" destOrd="0" presId="urn:microsoft.com/office/officeart/2005/8/layout/orgChart1"/>
    <dgm:cxn modelId="{F228B579-E502-44DE-8BEF-3DCCB6C25A22}" type="presParOf" srcId="{C1786544-8092-4CC5-8C89-6C8C355D5456}" destId="{3CFE7B9C-B713-4785-A16F-BFC8898CB527}" srcOrd="2" destOrd="0" presId="urn:microsoft.com/office/officeart/2005/8/layout/orgChart1"/>
    <dgm:cxn modelId="{7BA1C79A-B2EF-4324-8A41-7EF532886DC0}" type="presParOf" srcId="{6628213E-3C95-4969-9C28-409D3E0A3572}" destId="{2E1DBA7E-3396-4631-A9D9-0E60D5DE320C}" srcOrd="2" destOrd="0" presId="urn:microsoft.com/office/officeart/2005/8/layout/orgChart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66E651-BE4D-41FB-A25C-6D7BF6F6DABF}">
      <dsp:nvSpPr>
        <dsp:cNvPr id="0" name=""/>
        <dsp:cNvSpPr/>
      </dsp:nvSpPr>
      <dsp:spPr>
        <a:xfrm>
          <a:off x="259895" y="4147122"/>
          <a:ext cx="389725" cy="1195158"/>
        </a:xfrm>
        <a:custGeom>
          <a:avLst/>
          <a:gdLst/>
          <a:ahLst/>
          <a:cxnLst/>
          <a:rect l="0" t="0" r="0" b="0"/>
          <a:pathLst>
            <a:path>
              <a:moveTo>
                <a:pt x="0" y="0"/>
              </a:moveTo>
              <a:lnTo>
                <a:pt x="0" y="1195158"/>
              </a:lnTo>
              <a:lnTo>
                <a:pt x="389725" y="1195158"/>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C96B1D66-0D11-4BD4-940E-BDD910D52214}">
      <dsp:nvSpPr>
        <dsp:cNvPr id="0" name=""/>
        <dsp:cNvSpPr/>
      </dsp:nvSpPr>
      <dsp:spPr>
        <a:xfrm>
          <a:off x="1299163" y="2035719"/>
          <a:ext cx="1609982" cy="812318"/>
        </a:xfrm>
        <a:custGeom>
          <a:avLst/>
          <a:gdLst/>
          <a:ahLst/>
          <a:cxnLst/>
          <a:rect l="0" t="0" r="0" b="0"/>
          <a:pathLst>
            <a:path>
              <a:moveTo>
                <a:pt x="1609982" y="0"/>
              </a:moveTo>
              <a:lnTo>
                <a:pt x="1609982" y="539510"/>
              </a:lnTo>
              <a:lnTo>
                <a:pt x="0" y="539510"/>
              </a:lnTo>
              <a:lnTo>
                <a:pt x="0" y="812318"/>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93E2FA95-247D-4E63-9A92-B85415D68DD5}">
      <dsp:nvSpPr>
        <dsp:cNvPr id="0" name=""/>
        <dsp:cNvSpPr/>
      </dsp:nvSpPr>
      <dsp:spPr>
        <a:xfrm>
          <a:off x="3403681" y="4147122"/>
          <a:ext cx="389725" cy="1195158"/>
        </a:xfrm>
        <a:custGeom>
          <a:avLst/>
          <a:gdLst/>
          <a:ahLst/>
          <a:cxnLst/>
          <a:rect l="0" t="0" r="0" b="0"/>
          <a:pathLst>
            <a:path>
              <a:moveTo>
                <a:pt x="0" y="0"/>
              </a:moveTo>
              <a:lnTo>
                <a:pt x="0" y="1195158"/>
              </a:lnTo>
              <a:lnTo>
                <a:pt x="389725" y="1195158"/>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F18E8E21-5927-4545-9D3C-89AC5FBD22B6}">
      <dsp:nvSpPr>
        <dsp:cNvPr id="0" name=""/>
        <dsp:cNvSpPr/>
      </dsp:nvSpPr>
      <dsp:spPr>
        <a:xfrm>
          <a:off x="2909145" y="2035719"/>
          <a:ext cx="1533804" cy="812318"/>
        </a:xfrm>
        <a:custGeom>
          <a:avLst/>
          <a:gdLst/>
          <a:ahLst/>
          <a:cxnLst/>
          <a:rect l="0" t="0" r="0" b="0"/>
          <a:pathLst>
            <a:path>
              <a:moveTo>
                <a:pt x="0" y="0"/>
              </a:moveTo>
              <a:lnTo>
                <a:pt x="0" y="539510"/>
              </a:lnTo>
              <a:lnTo>
                <a:pt x="1533804" y="539510"/>
              </a:lnTo>
              <a:lnTo>
                <a:pt x="1533804" y="812318"/>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DB52DE6E-B5B7-4372-BEC3-05EAC61A44AC}">
      <dsp:nvSpPr>
        <dsp:cNvPr id="0" name=""/>
        <dsp:cNvSpPr/>
      </dsp:nvSpPr>
      <dsp:spPr>
        <a:xfrm>
          <a:off x="1610060" y="736633"/>
          <a:ext cx="2598170" cy="129908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US" sz="1700" kern="1200"/>
            <a:t>Student Discloses Disabilty (please see Faculty FAQ's)</a:t>
          </a:r>
        </a:p>
      </dsp:txBody>
      <dsp:txXfrm>
        <a:off x="1610060" y="736633"/>
        <a:ext cx="2598170" cy="1299085"/>
      </dsp:txXfrm>
    </dsp:sp>
    <dsp:sp modelId="{59C122CE-F3D0-4254-BBB2-02F83878AA11}">
      <dsp:nvSpPr>
        <dsp:cNvPr id="0" name=""/>
        <dsp:cNvSpPr/>
      </dsp:nvSpPr>
      <dsp:spPr>
        <a:xfrm>
          <a:off x="3143864" y="2848037"/>
          <a:ext cx="2598170" cy="129908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US" sz="1700" kern="1200"/>
            <a:t>Student Does Not want to apply to DSPS	</a:t>
          </a:r>
        </a:p>
      </dsp:txBody>
      <dsp:txXfrm>
        <a:off x="3143864" y="2848037"/>
        <a:ext cx="2598170" cy="1299085"/>
      </dsp:txXfrm>
    </dsp:sp>
    <dsp:sp modelId="{E7F20C19-14C2-44B1-BB43-FB8AAE58CB5E}">
      <dsp:nvSpPr>
        <dsp:cNvPr id="0" name=""/>
        <dsp:cNvSpPr/>
      </dsp:nvSpPr>
      <dsp:spPr>
        <a:xfrm>
          <a:off x="3793407" y="4692738"/>
          <a:ext cx="2598170" cy="129908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US" sz="1700" kern="1200"/>
            <a:t>No Accommodations Provided</a:t>
          </a:r>
        </a:p>
      </dsp:txBody>
      <dsp:txXfrm>
        <a:off x="3793407" y="4692738"/>
        <a:ext cx="2598170" cy="1299085"/>
      </dsp:txXfrm>
    </dsp:sp>
    <dsp:sp modelId="{FD3ECA07-731A-42DE-AF40-5D2044F278FF}">
      <dsp:nvSpPr>
        <dsp:cNvPr id="0" name=""/>
        <dsp:cNvSpPr/>
      </dsp:nvSpPr>
      <dsp:spPr>
        <a:xfrm>
          <a:off x="78" y="2848037"/>
          <a:ext cx="2598170" cy="129908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US" sz="1700" kern="1200"/>
            <a:t>Student applies online via DSPS website, provides appropriate documentation, meets with a Disability Specialist</a:t>
          </a:r>
        </a:p>
      </dsp:txBody>
      <dsp:txXfrm>
        <a:off x="78" y="2848037"/>
        <a:ext cx="2598170" cy="1299085"/>
      </dsp:txXfrm>
    </dsp:sp>
    <dsp:sp modelId="{F89CF590-19B5-4870-9C54-D9515DFD8A35}">
      <dsp:nvSpPr>
        <dsp:cNvPr id="0" name=""/>
        <dsp:cNvSpPr/>
      </dsp:nvSpPr>
      <dsp:spPr>
        <a:xfrm>
          <a:off x="649620" y="4692738"/>
          <a:ext cx="2598170" cy="129908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US" sz="1700" kern="1200"/>
            <a:t>Accommodation letter sent to faculty via email with approved accommodations.  Sent through AIM by student and DSPS </a:t>
          </a:r>
        </a:p>
      </dsp:txBody>
      <dsp:txXfrm>
        <a:off x="649620" y="4692738"/>
        <a:ext cx="2598170" cy="129908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6714F-FE0B-4EB4-99B5-DD8B7EFC6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28</Pages>
  <Words>6946</Words>
  <Characters>39527</Characters>
  <Application>Microsoft Office Word</Application>
  <DocSecurity>2</DocSecurity>
  <Lines>898</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46166</CharactersWithSpaces>
  <SharedDoc>false</SharedDoc>
  <HLinks>
    <vt:vector size="150" baseType="variant">
      <vt:variant>
        <vt:i4>5636190</vt:i4>
      </vt:variant>
      <vt:variant>
        <vt:i4>72</vt:i4>
      </vt:variant>
      <vt:variant>
        <vt:i4>0</vt:i4>
      </vt:variant>
      <vt:variant>
        <vt:i4>5</vt:i4>
      </vt:variant>
      <vt:variant>
        <vt:lpwstr>https://honorlock.kb.help/faculty-exam-configuration/</vt:lpwstr>
      </vt:variant>
      <vt:variant>
        <vt:lpwstr/>
      </vt:variant>
      <vt:variant>
        <vt:i4>2293856</vt:i4>
      </vt:variant>
      <vt:variant>
        <vt:i4>69</vt:i4>
      </vt:variant>
      <vt:variant>
        <vt:i4>0</vt:i4>
      </vt:variant>
      <vt:variant>
        <vt:i4>5</vt:i4>
      </vt:variant>
      <vt:variant>
        <vt:lpwstr>https://mhedu.force.com/CXG/s/article/Connect-Assignment-Extensions</vt:lpwstr>
      </vt:variant>
      <vt:variant>
        <vt:lpwstr/>
      </vt:variant>
      <vt:variant>
        <vt:i4>2490466</vt:i4>
      </vt:variant>
      <vt:variant>
        <vt:i4>66</vt:i4>
      </vt:variant>
      <vt:variant>
        <vt:i4>0</vt:i4>
      </vt:variant>
      <vt:variant>
        <vt:i4>5</vt:i4>
      </vt:variant>
      <vt:variant>
        <vt:lpwstr>https://community.canvaslms.com/t5/Instructor-Guide/How-do-I-add-accommodations-for-a-student-in-New-Quizzes/ta-p/1092</vt:lpwstr>
      </vt:variant>
      <vt:variant>
        <vt:lpwstr/>
      </vt:variant>
      <vt:variant>
        <vt:i4>3735669</vt:i4>
      </vt:variant>
      <vt:variant>
        <vt:i4>63</vt:i4>
      </vt:variant>
      <vt:variant>
        <vt:i4>0</vt:i4>
      </vt:variant>
      <vt:variant>
        <vt:i4>5</vt:i4>
      </vt:variant>
      <vt:variant>
        <vt:lpwstr>https://cuesta.instructure.com/courses/108/pages/extend-time-slash-date-for-students?module_item_id=56766</vt:lpwstr>
      </vt:variant>
      <vt:variant>
        <vt:lpwstr/>
      </vt:variant>
      <vt:variant>
        <vt:i4>2097174</vt:i4>
      </vt:variant>
      <vt:variant>
        <vt:i4>60</vt:i4>
      </vt:variant>
      <vt:variant>
        <vt:i4>0</vt:i4>
      </vt:variant>
      <vt:variant>
        <vt:i4>5</vt:i4>
      </vt:variant>
      <vt:variant>
        <vt:lpwstr>mailto:alttest@cuesta.edu?subject=</vt:lpwstr>
      </vt:variant>
      <vt:variant>
        <vt:lpwstr/>
      </vt:variant>
      <vt:variant>
        <vt:i4>7536687</vt:i4>
      </vt:variant>
      <vt:variant>
        <vt:i4>57</vt:i4>
      </vt:variant>
      <vt:variant>
        <vt:i4>0</vt:i4>
      </vt:variant>
      <vt:variant>
        <vt:i4>5</vt:i4>
      </vt:variant>
      <vt:variant>
        <vt:lpwstr>https://sierra.accessiblelearning.com/Cuesta/instructor/Login.aspx</vt:lpwstr>
      </vt:variant>
      <vt:variant>
        <vt:lpwstr/>
      </vt:variant>
      <vt:variant>
        <vt:i4>2097174</vt:i4>
      </vt:variant>
      <vt:variant>
        <vt:i4>54</vt:i4>
      </vt:variant>
      <vt:variant>
        <vt:i4>0</vt:i4>
      </vt:variant>
      <vt:variant>
        <vt:i4>5</vt:i4>
      </vt:variant>
      <vt:variant>
        <vt:lpwstr>mailto:alttest@cuesta.edu?subject=</vt:lpwstr>
      </vt:variant>
      <vt:variant>
        <vt:lpwstr/>
      </vt:variant>
      <vt:variant>
        <vt:i4>4259966</vt:i4>
      </vt:variant>
      <vt:variant>
        <vt:i4>51</vt:i4>
      </vt:variant>
      <vt:variant>
        <vt:i4>0</vt:i4>
      </vt:variant>
      <vt:variant>
        <vt:i4>5</vt:i4>
      </vt:variant>
      <vt:variant>
        <vt:lpwstr>https://www.cuesta.edu/student/studentservices/dsps/dsps_faculty/faculty-howtos.html</vt:lpwstr>
      </vt:variant>
      <vt:variant>
        <vt:lpwstr/>
      </vt:variant>
      <vt:variant>
        <vt:i4>2097174</vt:i4>
      </vt:variant>
      <vt:variant>
        <vt:i4>48</vt:i4>
      </vt:variant>
      <vt:variant>
        <vt:i4>0</vt:i4>
      </vt:variant>
      <vt:variant>
        <vt:i4>5</vt:i4>
      </vt:variant>
      <vt:variant>
        <vt:lpwstr>mailto:alttest@cuesta.edu?subject=</vt:lpwstr>
      </vt:variant>
      <vt:variant>
        <vt:lpwstr/>
      </vt:variant>
      <vt:variant>
        <vt:i4>4259966</vt:i4>
      </vt:variant>
      <vt:variant>
        <vt:i4>45</vt:i4>
      </vt:variant>
      <vt:variant>
        <vt:i4>0</vt:i4>
      </vt:variant>
      <vt:variant>
        <vt:i4>5</vt:i4>
      </vt:variant>
      <vt:variant>
        <vt:lpwstr>https://www.cuesta.edu/student/studentservices/dsps/dsps_faculty/faculty-howtos.html</vt:lpwstr>
      </vt:variant>
      <vt:variant>
        <vt:lpwstr/>
      </vt:variant>
      <vt:variant>
        <vt:i4>8323113</vt:i4>
      </vt:variant>
      <vt:variant>
        <vt:i4>42</vt:i4>
      </vt:variant>
      <vt:variant>
        <vt:i4>0</vt:i4>
      </vt:variant>
      <vt:variant>
        <vt:i4>5</vt:i4>
      </vt:variant>
      <vt:variant>
        <vt:lpwstr>https://sierra.accessiblelearning.com/Cuesta/instructor</vt:lpwstr>
      </vt:variant>
      <vt:variant>
        <vt:lpwstr/>
      </vt:variant>
      <vt:variant>
        <vt:i4>5111923</vt:i4>
      </vt:variant>
      <vt:variant>
        <vt:i4>39</vt:i4>
      </vt:variant>
      <vt:variant>
        <vt:i4>0</vt:i4>
      </vt:variant>
      <vt:variant>
        <vt:i4>5</vt:i4>
      </vt:variant>
      <vt:variant>
        <vt:lpwstr>mailto:dspsinfo@cuesta.edu</vt:lpwstr>
      </vt:variant>
      <vt:variant>
        <vt:lpwstr/>
      </vt:variant>
      <vt:variant>
        <vt:i4>6291492</vt:i4>
      </vt:variant>
      <vt:variant>
        <vt:i4>36</vt:i4>
      </vt:variant>
      <vt:variant>
        <vt:i4>0</vt:i4>
      </vt:variant>
      <vt:variant>
        <vt:i4>5</vt:i4>
      </vt:variant>
      <vt:variant>
        <vt:lpwstr>https://www.washington.edu/doit/universal-design-instruction-udi-definition-principles-guidelines-and-examples</vt:lpwstr>
      </vt:variant>
      <vt:variant>
        <vt:lpwstr/>
      </vt:variant>
      <vt:variant>
        <vt:i4>4587548</vt:i4>
      </vt:variant>
      <vt:variant>
        <vt:i4>33</vt:i4>
      </vt:variant>
      <vt:variant>
        <vt:i4>0</vt:i4>
      </vt:variant>
      <vt:variant>
        <vt:i4>5</vt:i4>
      </vt:variant>
      <vt:variant>
        <vt:lpwstr>https://www.washington.edu/doit/programs/accesscollege/faculty-room/overview</vt:lpwstr>
      </vt:variant>
      <vt:variant>
        <vt:lpwstr/>
      </vt:variant>
      <vt:variant>
        <vt:i4>1900570</vt:i4>
      </vt:variant>
      <vt:variant>
        <vt:i4>30</vt:i4>
      </vt:variant>
      <vt:variant>
        <vt:i4>0</vt:i4>
      </vt:variant>
      <vt:variant>
        <vt:i4>5</vt:i4>
      </vt:variant>
      <vt:variant>
        <vt:lpwstr>mailto:Jeremy_bettencourt@cuesta.edu</vt:lpwstr>
      </vt:variant>
      <vt:variant>
        <vt:lpwstr/>
      </vt:variant>
      <vt:variant>
        <vt:i4>7864439</vt:i4>
      </vt:variant>
      <vt:variant>
        <vt:i4>27</vt:i4>
      </vt:variant>
      <vt:variant>
        <vt:i4>0</vt:i4>
      </vt:variant>
      <vt:variant>
        <vt:i4>5</vt:i4>
      </vt:variant>
      <vt:variant>
        <vt:lpwstr>mailto:michelle_bachpeters@cuesta.edu</vt:lpwstr>
      </vt:variant>
      <vt:variant>
        <vt:lpwstr/>
      </vt:variant>
      <vt:variant>
        <vt:i4>5898328</vt:i4>
      </vt:variant>
      <vt:variant>
        <vt:i4>24</vt:i4>
      </vt:variant>
      <vt:variant>
        <vt:i4>0</vt:i4>
      </vt:variant>
      <vt:variant>
        <vt:i4>5</vt:i4>
      </vt:variant>
      <vt:variant>
        <vt:lpwstr>mailto:christine_groff@cuesta.edu</vt:lpwstr>
      </vt:variant>
      <vt:variant>
        <vt:lpwstr/>
      </vt:variant>
      <vt:variant>
        <vt:i4>2424887</vt:i4>
      </vt:variant>
      <vt:variant>
        <vt:i4>21</vt:i4>
      </vt:variant>
      <vt:variant>
        <vt:i4>0</vt:i4>
      </vt:variant>
      <vt:variant>
        <vt:i4>5</vt:i4>
      </vt:variant>
      <vt:variant>
        <vt:lpwstr>mailto:joann_malizia@cuesta.edu</vt:lpwstr>
      </vt:variant>
      <vt:variant>
        <vt:lpwstr/>
      </vt:variant>
      <vt:variant>
        <vt:i4>3473417</vt:i4>
      </vt:variant>
      <vt:variant>
        <vt:i4>18</vt:i4>
      </vt:variant>
      <vt:variant>
        <vt:i4>0</vt:i4>
      </vt:variant>
      <vt:variant>
        <vt:i4>5</vt:i4>
      </vt:variant>
      <vt:variant>
        <vt:lpwstr>mailto:danniellevogel@cuesta.edu</vt:lpwstr>
      </vt:variant>
      <vt:variant>
        <vt:lpwstr/>
      </vt:variant>
      <vt:variant>
        <vt:i4>786448</vt:i4>
      </vt:variant>
      <vt:variant>
        <vt:i4>15</vt:i4>
      </vt:variant>
      <vt:variant>
        <vt:i4>0</vt:i4>
      </vt:variant>
      <vt:variant>
        <vt:i4>5</vt:i4>
      </vt:variant>
      <vt:variant>
        <vt:lpwstr>mailto:Juan_vegaquinones@cuesta.edu</vt:lpwstr>
      </vt:variant>
      <vt:variant>
        <vt:lpwstr/>
      </vt:variant>
      <vt:variant>
        <vt:i4>2490461</vt:i4>
      </vt:variant>
      <vt:variant>
        <vt:i4>12</vt:i4>
      </vt:variant>
      <vt:variant>
        <vt:i4>0</vt:i4>
      </vt:variant>
      <vt:variant>
        <vt:i4>5</vt:i4>
      </vt:variant>
      <vt:variant>
        <vt:lpwstr>mailto:Devina%20Knott@cuesta.edu</vt:lpwstr>
      </vt:variant>
      <vt:variant>
        <vt:lpwstr/>
      </vt:variant>
      <vt:variant>
        <vt:i4>4325502</vt:i4>
      </vt:variant>
      <vt:variant>
        <vt:i4>9</vt:i4>
      </vt:variant>
      <vt:variant>
        <vt:i4>0</vt:i4>
      </vt:variant>
      <vt:variant>
        <vt:i4>5</vt:i4>
      </vt:variant>
      <vt:variant>
        <vt:lpwstr>mailto:kpeters@cuesta.edu</vt:lpwstr>
      </vt:variant>
      <vt:variant>
        <vt:lpwstr/>
      </vt:variant>
      <vt:variant>
        <vt:i4>6488171</vt:i4>
      </vt:variant>
      <vt:variant>
        <vt:i4>6</vt:i4>
      </vt:variant>
      <vt:variant>
        <vt:i4>0</vt:i4>
      </vt:variant>
      <vt:variant>
        <vt:i4>5</vt:i4>
      </vt:variant>
      <vt:variant>
        <vt:lpwstr>mailto:judy_ritmil@cuesta.edu</vt:lpwstr>
      </vt:variant>
      <vt:variant>
        <vt:lpwstr/>
      </vt:variant>
      <vt:variant>
        <vt:i4>196615</vt:i4>
      </vt:variant>
      <vt:variant>
        <vt:i4>3</vt:i4>
      </vt:variant>
      <vt:variant>
        <vt:i4>0</vt:i4>
      </vt:variant>
      <vt:variant>
        <vt:i4>5</vt:i4>
      </vt:variant>
      <vt:variant>
        <vt:lpwstr>mailto:alysha_nye@cuesta.edu</vt:lpwstr>
      </vt:variant>
      <vt:variant>
        <vt:lpwstr/>
      </vt:variant>
      <vt:variant>
        <vt:i4>5439557</vt:i4>
      </vt:variant>
      <vt:variant>
        <vt:i4>0</vt:i4>
      </vt:variant>
      <vt:variant>
        <vt:i4>0</vt:i4>
      </vt:variant>
      <vt:variant>
        <vt:i4>5</vt:i4>
      </vt:variant>
      <vt:variant>
        <vt:lpwstr>mailto:stephanie_schlatter@cuesta.edu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Donaldson</dc:creator>
  <cp:keywords/>
  <dc:description/>
  <cp:lastModifiedBy>JP Vega Quinones</cp:lastModifiedBy>
  <cp:revision>25</cp:revision>
  <cp:lastPrinted>2020-01-15T18:56:00Z</cp:lastPrinted>
  <dcterms:created xsi:type="dcterms:W3CDTF">2025-11-14T19:11:00Z</dcterms:created>
  <dcterms:modified xsi:type="dcterms:W3CDTF">2025-11-14T23:57:00Z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9d6c56a2-51da-4dfe-a6d2-cf654bcd2c73</vt:lpwstr>
  </property>
</Properties>
</file>